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E731" w14:textId="40D75083" w:rsidR="00E91B71" w:rsidRPr="00BB7861" w:rsidRDefault="00E91B71" w:rsidP="00E91B71">
      <w:pPr>
        <w:pStyle w:val="Heading1"/>
        <w:rPr>
          <w:rFonts w:ascii="Arial" w:hAnsi="Arial" w:cs="Arial"/>
          <w:color w:val="auto"/>
        </w:rPr>
      </w:pPr>
      <w:r>
        <w:rPr>
          <w:rFonts w:ascii="Arial" w:hAnsi="Arial"/>
          <w:color w:val="auto"/>
        </w:rPr>
        <w:t>Styrelsemöte</w:t>
      </w:r>
    </w:p>
    <w:p w14:paraId="1F387FD1" w14:textId="77777777" w:rsidR="00E91B71" w:rsidRPr="00D653B5" w:rsidRDefault="00E91B71" w:rsidP="00E91B71">
      <w:pPr>
        <w:rPr>
          <w:lang w:val="sv-FI"/>
        </w:rPr>
      </w:pPr>
    </w:p>
    <w:p w14:paraId="18DA19F2" w14:textId="77777777" w:rsidR="00E91B71" w:rsidRPr="00E91B71" w:rsidRDefault="00E91B71" w:rsidP="00E91B71">
      <w:pPr>
        <w:spacing w:after="0" w:line="240" w:lineRule="auto"/>
        <w:outlineLvl w:val="0"/>
        <w:rPr>
          <w:rFonts w:ascii="Arial" w:eastAsia="Times New Roman" w:hAnsi="Arial" w:cs="Arial"/>
          <w:sz w:val="20"/>
          <w:szCs w:val="20"/>
        </w:rPr>
      </w:pPr>
      <w:r>
        <w:rPr>
          <w:rFonts w:ascii="Arial" w:hAnsi="Arial"/>
          <w:b/>
          <w:sz w:val="20"/>
        </w:rPr>
        <w:t>Tid:</w:t>
      </w:r>
      <w:r>
        <w:rPr>
          <w:rFonts w:ascii="Arial" w:hAnsi="Arial"/>
          <w:sz w:val="20"/>
        </w:rPr>
        <w:tab/>
      </w:r>
      <w:r>
        <w:rPr>
          <w:rFonts w:ascii="Arial" w:hAnsi="Arial"/>
          <w:sz w:val="20"/>
        </w:rPr>
        <w:tab/>
        <w:t>Datum och klockslag</w:t>
      </w:r>
    </w:p>
    <w:p w14:paraId="022215E9" w14:textId="77777777" w:rsidR="00E91B71" w:rsidRPr="00D653B5" w:rsidRDefault="00E91B71" w:rsidP="00E91B71">
      <w:pPr>
        <w:spacing w:after="0" w:line="240" w:lineRule="auto"/>
        <w:outlineLvl w:val="0"/>
        <w:rPr>
          <w:rFonts w:ascii="Arial" w:eastAsia="Times New Roman" w:hAnsi="Arial" w:cs="Arial"/>
          <w:sz w:val="20"/>
          <w:szCs w:val="20"/>
          <w:lang w:val="sv-FI" w:eastAsia="fi-FI"/>
        </w:rPr>
      </w:pPr>
    </w:p>
    <w:p w14:paraId="70AF3993" w14:textId="77777777" w:rsidR="00E91B71" w:rsidRPr="00E91B71" w:rsidRDefault="00E91B71" w:rsidP="00E91B71">
      <w:pPr>
        <w:spacing w:after="0" w:line="240" w:lineRule="auto"/>
        <w:rPr>
          <w:rFonts w:ascii="Arial" w:eastAsia="Times New Roman" w:hAnsi="Arial" w:cs="Arial"/>
          <w:sz w:val="20"/>
          <w:szCs w:val="20"/>
        </w:rPr>
      </w:pPr>
      <w:r>
        <w:rPr>
          <w:rFonts w:ascii="Arial" w:hAnsi="Arial"/>
          <w:b/>
          <w:sz w:val="20"/>
        </w:rPr>
        <w:t>Plats:</w:t>
      </w:r>
      <w:r>
        <w:rPr>
          <w:rFonts w:ascii="Arial" w:hAnsi="Arial"/>
          <w:b/>
          <w:sz w:val="20"/>
        </w:rPr>
        <w:tab/>
      </w:r>
      <w:r>
        <w:rPr>
          <w:rFonts w:ascii="Arial" w:hAnsi="Arial"/>
          <w:sz w:val="20"/>
        </w:rPr>
        <w:tab/>
        <w:t>Gatuadress och eventuell specificering av mötesplatsen</w:t>
      </w:r>
    </w:p>
    <w:p w14:paraId="0D40A382" w14:textId="77777777" w:rsidR="00E91B71" w:rsidRPr="00D653B5" w:rsidRDefault="00E91B71" w:rsidP="00E91B71">
      <w:pPr>
        <w:spacing w:after="0" w:line="240" w:lineRule="auto"/>
        <w:rPr>
          <w:rFonts w:ascii="Arial" w:eastAsia="Times New Roman" w:hAnsi="Arial" w:cs="Arial"/>
          <w:sz w:val="20"/>
          <w:szCs w:val="20"/>
          <w:lang w:val="sv-FI" w:eastAsia="fi-FI"/>
        </w:rPr>
      </w:pPr>
    </w:p>
    <w:p w14:paraId="03CD7A63" w14:textId="77F7E808" w:rsidR="00E91B71" w:rsidRPr="00E91B71" w:rsidRDefault="00E91B71" w:rsidP="00E91B71">
      <w:pPr>
        <w:spacing w:after="0" w:line="240" w:lineRule="auto"/>
        <w:rPr>
          <w:rFonts w:ascii="Arial" w:eastAsia="Times New Roman" w:hAnsi="Arial" w:cs="Arial"/>
          <w:sz w:val="20"/>
          <w:szCs w:val="20"/>
        </w:rPr>
      </w:pPr>
      <w:r>
        <w:rPr>
          <w:rFonts w:ascii="Arial" w:hAnsi="Arial"/>
          <w:b/>
          <w:sz w:val="20"/>
        </w:rPr>
        <w:t>Närvarande:</w:t>
      </w:r>
      <w:r>
        <w:rPr>
          <w:rFonts w:ascii="Arial" w:hAnsi="Arial"/>
          <w:sz w:val="20"/>
        </w:rPr>
        <w:t xml:space="preserve"> </w:t>
      </w:r>
      <w:r>
        <w:rPr>
          <w:rFonts w:ascii="Arial" w:hAnsi="Arial"/>
          <w:sz w:val="20"/>
        </w:rPr>
        <w:tab/>
        <w:t xml:space="preserve">Alla som var på plats </w:t>
      </w:r>
    </w:p>
    <w:p w14:paraId="7CDCD85D" w14:textId="77777777" w:rsidR="00E91B71" w:rsidRPr="00D653B5" w:rsidRDefault="00E91B71" w:rsidP="00E91B71">
      <w:pPr>
        <w:spacing w:after="0" w:line="240" w:lineRule="auto"/>
        <w:rPr>
          <w:rFonts w:ascii="Arial" w:eastAsia="Times New Roman" w:hAnsi="Arial" w:cs="Arial"/>
          <w:sz w:val="20"/>
          <w:szCs w:val="20"/>
          <w:lang w:val="sv-FI" w:eastAsia="fi-FI"/>
        </w:rPr>
      </w:pPr>
    </w:p>
    <w:p w14:paraId="3F657506" w14:textId="77777777" w:rsidR="00E91B71" w:rsidRPr="00E91B71" w:rsidRDefault="00E91B71" w:rsidP="00E91B71">
      <w:pPr>
        <w:spacing w:after="0" w:line="240" w:lineRule="auto"/>
        <w:rPr>
          <w:rFonts w:ascii="Arial" w:eastAsia="Times New Roman" w:hAnsi="Arial" w:cs="Arial"/>
          <w:b/>
          <w:bCs/>
          <w:sz w:val="20"/>
          <w:szCs w:val="20"/>
        </w:rPr>
      </w:pPr>
      <w:r>
        <w:rPr>
          <w:rFonts w:ascii="Arial" w:hAnsi="Arial"/>
          <w:b/>
          <w:sz w:val="20"/>
        </w:rPr>
        <w:t xml:space="preserve">Öppnande av mötet: </w:t>
      </w:r>
    </w:p>
    <w:p w14:paraId="32475028" w14:textId="77777777" w:rsidR="00E91B71" w:rsidRPr="00D653B5" w:rsidRDefault="00E91B71" w:rsidP="00E91B71">
      <w:pPr>
        <w:spacing w:after="0" w:line="240" w:lineRule="auto"/>
        <w:rPr>
          <w:rFonts w:ascii="Arial" w:eastAsia="Times New Roman" w:hAnsi="Arial" w:cs="Arial"/>
          <w:sz w:val="20"/>
          <w:szCs w:val="20"/>
          <w:lang w:val="sv-FI" w:eastAsia="fi-FI"/>
        </w:rPr>
      </w:pPr>
    </w:p>
    <w:p w14:paraId="74DAD45D" w14:textId="77777777" w:rsidR="00E91B71" w:rsidRPr="00E91B71" w:rsidRDefault="00E91B71" w:rsidP="00E91B71">
      <w:pPr>
        <w:spacing w:after="0" w:line="240" w:lineRule="auto"/>
        <w:rPr>
          <w:rFonts w:ascii="Arial" w:eastAsia="Times New Roman" w:hAnsi="Arial" w:cs="Arial"/>
          <w:sz w:val="20"/>
          <w:szCs w:val="20"/>
        </w:rPr>
      </w:pPr>
      <w:r>
        <w:rPr>
          <w:rFonts w:ascii="Arial" w:hAnsi="Arial"/>
          <w:sz w:val="20"/>
        </w:rPr>
        <w:tab/>
      </w:r>
      <w:r>
        <w:rPr>
          <w:rFonts w:ascii="Arial" w:hAnsi="Arial"/>
          <w:sz w:val="20"/>
        </w:rPr>
        <w:tab/>
        <w:t>Xxx Xxx öppnade mötet kl. tt.mm</w:t>
      </w:r>
    </w:p>
    <w:p w14:paraId="69B3B1BB" w14:textId="77777777" w:rsidR="00E91B71" w:rsidRPr="00E91B71" w:rsidRDefault="00E91B71" w:rsidP="00E91B71">
      <w:pPr>
        <w:tabs>
          <w:tab w:val="num" w:pos="113"/>
        </w:tabs>
        <w:spacing w:before="120" w:after="120" w:line="240" w:lineRule="auto"/>
        <w:ind w:left="340" w:hanging="340"/>
        <w:rPr>
          <w:rFonts w:ascii="Arial" w:eastAsia="Times New Roman" w:hAnsi="Arial" w:cs="Arial"/>
          <w:b/>
          <w:sz w:val="20"/>
          <w:szCs w:val="20"/>
        </w:rPr>
      </w:pPr>
      <w:r>
        <w:rPr>
          <w:rFonts w:ascii="Arial" w:hAnsi="Arial"/>
          <w:b/>
          <w:sz w:val="20"/>
        </w:rPr>
        <w:t>Konstaterande av mötets laglighet och beslutsförhet</w:t>
      </w:r>
    </w:p>
    <w:p w14:paraId="2DB63730" w14:textId="77777777" w:rsidR="00E91B71" w:rsidRPr="00E91B71" w:rsidRDefault="00E91B71" w:rsidP="00E91B71">
      <w:pPr>
        <w:tabs>
          <w:tab w:val="num" w:pos="113"/>
        </w:tabs>
        <w:spacing w:after="0" w:line="240" w:lineRule="auto"/>
        <w:ind w:left="1440"/>
        <w:rPr>
          <w:rFonts w:ascii="Arial" w:eastAsia="Times New Roman" w:hAnsi="Arial" w:cs="Arial"/>
          <w:sz w:val="20"/>
          <w:szCs w:val="20"/>
        </w:rPr>
      </w:pPr>
      <w:r>
        <w:rPr>
          <w:rFonts w:ascii="Arial" w:hAnsi="Arial"/>
          <w:sz w:val="20"/>
        </w:rPr>
        <w:t>Styrelsemötet konstaterades vara lagligt sammankallat och beslutsfört enligt mötesstadgarna.</w:t>
      </w:r>
    </w:p>
    <w:p w14:paraId="5EE16123" w14:textId="77777777" w:rsidR="00E91B71" w:rsidRPr="00E91B71" w:rsidRDefault="00E91B71" w:rsidP="00E91B71">
      <w:pPr>
        <w:tabs>
          <w:tab w:val="num" w:pos="113"/>
        </w:tabs>
        <w:spacing w:before="120" w:after="120" w:line="240" w:lineRule="auto"/>
        <w:ind w:left="340" w:hanging="340"/>
        <w:rPr>
          <w:rFonts w:ascii="Arial" w:eastAsia="Times New Roman" w:hAnsi="Arial" w:cs="Arial"/>
          <w:b/>
          <w:sz w:val="20"/>
          <w:szCs w:val="20"/>
        </w:rPr>
      </w:pPr>
      <w:r>
        <w:rPr>
          <w:rFonts w:ascii="Arial" w:hAnsi="Arial"/>
          <w:b/>
          <w:sz w:val="20"/>
        </w:rPr>
        <w:t>Godkännande av föredragningslistan</w:t>
      </w:r>
    </w:p>
    <w:p w14:paraId="075857A8" w14:textId="77777777" w:rsidR="00E91B71" w:rsidRPr="00E91B71" w:rsidRDefault="00E91B71" w:rsidP="00E91B71">
      <w:pPr>
        <w:spacing w:after="120" w:line="240" w:lineRule="auto"/>
        <w:ind w:left="1418"/>
        <w:rPr>
          <w:rFonts w:ascii="Arial" w:eastAsia="Times New Roman" w:hAnsi="Arial" w:cs="Arial"/>
          <w:sz w:val="20"/>
          <w:szCs w:val="20"/>
        </w:rPr>
      </w:pPr>
      <w:r>
        <w:rPr>
          <w:rFonts w:ascii="Arial" w:hAnsi="Arial"/>
          <w:sz w:val="20"/>
        </w:rPr>
        <w:t>Föredragningslistan godkändes som sådan som mötesordning.</w:t>
      </w:r>
    </w:p>
    <w:p w14:paraId="7BFF244D" w14:textId="77777777" w:rsidR="00E91B71" w:rsidRPr="00E91B71" w:rsidRDefault="00E91B71" w:rsidP="00E91B71">
      <w:pPr>
        <w:spacing w:after="120" w:line="240" w:lineRule="auto"/>
        <w:rPr>
          <w:rFonts w:ascii="Arial" w:eastAsia="Times New Roman" w:hAnsi="Arial" w:cs="Arial"/>
          <w:b/>
          <w:sz w:val="20"/>
          <w:szCs w:val="20"/>
        </w:rPr>
      </w:pPr>
      <w:r>
        <w:rPr>
          <w:rFonts w:ascii="Arial" w:hAnsi="Arial"/>
          <w:b/>
          <w:sz w:val="20"/>
        </w:rPr>
        <w:t>Öppnande och användning av banktjänster i</w:t>
      </w:r>
      <w:r>
        <w:rPr>
          <w:rFonts w:ascii="Arial" w:hAnsi="Arial"/>
          <w:sz w:val="20"/>
        </w:rPr>
        <w:t xml:space="preserve"> </w:t>
      </w:r>
      <w:r>
        <w:rPr>
          <w:rFonts w:ascii="Arial" w:hAnsi="Arial"/>
          <w:b/>
          <w:sz w:val="20"/>
        </w:rPr>
        <w:t>Nordea Bank Abp</w:t>
      </w:r>
    </w:p>
    <w:p w14:paraId="06209D0E" w14:textId="77777777" w:rsidR="00E91B71" w:rsidRPr="00E91B71" w:rsidRDefault="00E91B71" w:rsidP="00E91B71">
      <w:pPr>
        <w:tabs>
          <w:tab w:val="num" w:pos="113"/>
        </w:tabs>
        <w:spacing w:after="0" w:line="240" w:lineRule="auto"/>
        <w:ind w:left="1440"/>
        <w:rPr>
          <w:rFonts w:ascii="Arial" w:eastAsia="Times New Roman" w:hAnsi="Arial" w:cs="Arial"/>
          <w:bCs/>
          <w:sz w:val="20"/>
          <w:szCs w:val="20"/>
        </w:rPr>
      </w:pPr>
      <w:r>
        <w:rPr>
          <w:rFonts w:ascii="Arial" w:hAnsi="Arial"/>
          <w:sz w:val="20"/>
        </w:rPr>
        <w:t>Styrelsen beslutade att öppna ett betalningsrörelsekonto, nätbankstjänsten Nordea Business och Nordea Business Visa Debit-kort [annan tjänst] i Nordea.</w:t>
      </w:r>
    </w:p>
    <w:p w14:paraId="2C35D7F6" w14:textId="77777777" w:rsidR="00E91B71" w:rsidRPr="00D653B5" w:rsidRDefault="00E91B71" w:rsidP="00E91B71">
      <w:pPr>
        <w:tabs>
          <w:tab w:val="num" w:pos="113"/>
        </w:tabs>
        <w:spacing w:after="0" w:line="240" w:lineRule="auto"/>
        <w:ind w:left="1440"/>
        <w:rPr>
          <w:rFonts w:ascii="Arial" w:eastAsia="Times New Roman" w:hAnsi="Arial" w:cs="Arial"/>
          <w:bCs/>
          <w:sz w:val="20"/>
          <w:szCs w:val="20"/>
          <w:lang w:val="sv-FI" w:eastAsia="fi-FI"/>
        </w:rPr>
      </w:pPr>
    </w:p>
    <w:p w14:paraId="28AAC2D9" w14:textId="77777777" w:rsidR="00E91B71" w:rsidRPr="00E91B71" w:rsidRDefault="00E91B71" w:rsidP="00E91B71">
      <w:pPr>
        <w:tabs>
          <w:tab w:val="num" w:pos="113"/>
        </w:tabs>
        <w:spacing w:after="0" w:line="240" w:lineRule="auto"/>
        <w:ind w:left="1440"/>
        <w:rPr>
          <w:rFonts w:ascii="Arial" w:eastAsia="Times New Roman" w:hAnsi="Arial" w:cs="Arial"/>
          <w:bCs/>
          <w:sz w:val="20"/>
          <w:szCs w:val="20"/>
        </w:rPr>
      </w:pPr>
      <w:r>
        <w:rPr>
          <w:rFonts w:ascii="Arial" w:hAnsi="Arial"/>
          <w:sz w:val="20"/>
        </w:rPr>
        <w:t>Xxx Xxxx (personbeteckning) befullmäktigades att öppna tjänsterna ovan, underteckna avtalen om tjänsterna och ge Nordea identifieringsuppgifter om föreningen.</w:t>
      </w:r>
    </w:p>
    <w:p w14:paraId="3A01C770" w14:textId="77777777" w:rsidR="00E91B71" w:rsidRPr="00D653B5" w:rsidRDefault="00E91B71" w:rsidP="00E91B71">
      <w:pPr>
        <w:tabs>
          <w:tab w:val="num" w:pos="113"/>
        </w:tabs>
        <w:spacing w:after="0" w:line="240" w:lineRule="auto"/>
        <w:ind w:left="1440"/>
        <w:rPr>
          <w:rFonts w:ascii="Arial" w:eastAsia="Times New Roman" w:hAnsi="Arial" w:cs="Arial"/>
          <w:bCs/>
          <w:sz w:val="20"/>
          <w:szCs w:val="20"/>
          <w:lang w:val="sv-FI" w:eastAsia="fi-FI"/>
        </w:rPr>
      </w:pPr>
    </w:p>
    <w:p w14:paraId="714CEDE6" w14:textId="085CB078" w:rsidR="00E91B71" w:rsidRDefault="00E91B71" w:rsidP="00E91B71">
      <w:pPr>
        <w:tabs>
          <w:tab w:val="num" w:pos="113"/>
        </w:tabs>
        <w:spacing w:after="0" w:line="240" w:lineRule="auto"/>
        <w:ind w:left="1440"/>
        <w:rPr>
          <w:rFonts w:ascii="Arial" w:hAnsi="Arial"/>
          <w:sz w:val="20"/>
        </w:rPr>
      </w:pPr>
      <w:r>
        <w:rPr>
          <w:rFonts w:ascii="Arial" w:hAnsi="Arial"/>
          <w:sz w:val="20"/>
        </w:rPr>
        <w:t>Xxx Xxx (födelsetid/personbeteckning) beviljades rätt att ta emot identifieringsuppgifterna om nätbanken Nordea Business och rätt att ansluta föreningens konto (IBAN-kontonummer) till nätbankstjänsten Nordea Business.</w:t>
      </w:r>
    </w:p>
    <w:p w14:paraId="66EAB206" w14:textId="77777777" w:rsidR="00224733" w:rsidRDefault="00224733" w:rsidP="00E91B71">
      <w:pPr>
        <w:tabs>
          <w:tab w:val="num" w:pos="113"/>
        </w:tabs>
        <w:spacing w:after="0" w:line="240" w:lineRule="auto"/>
        <w:ind w:left="1440"/>
        <w:rPr>
          <w:rFonts w:ascii="Arial" w:hAnsi="Arial"/>
          <w:sz w:val="20"/>
        </w:rPr>
      </w:pPr>
    </w:p>
    <w:p w14:paraId="08DD559D" w14:textId="54BC867E" w:rsidR="00224733" w:rsidRPr="00E91B71" w:rsidRDefault="00224733" w:rsidP="00E91B71">
      <w:pPr>
        <w:tabs>
          <w:tab w:val="num" w:pos="113"/>
        </w:tabs>
        <w:spacing w:after="0" w:line="240" w:lineRule="auto"/>
        <w:ind w:left="1440"/>
        <w:rPr>
          <w:rFonts w:ascii="Arial" w:eastAsia="Times New Roman" w:hAnsi="Arial" w:cs="Arial"/>
          <w:bCs/>
          <w:sz w:val="20"/>
          <w:szCs w:val="20"/>
        </w:rPr>
      </w:pPr>
      <w:r w:rsidRPr="00224733">
        <w:rPr>
          <w:rFonts w:ascii="Arial" w:hAnsi="Arial"/>
          <w:sz w:val="20"/>
        </w:rPr>
        <w:t xml:space="preserve">I nätbanksavtalet om Nordea Business ingår en fullmakt om att utse en Administratör enligt vilken Administratören bland annat har omfattande rätt att även utse andra personer till användare av nätbanken och ge dem rättigheter till konton och andra tjänster i nätbanken. Xxx Xxxx (personbeteckning) befullmäktigades som Administratör.  </w:t>
      </w:r>
    </w:p>
    <w:p w14:paraId="2F4F8512" w14:textId="77777777" w:rsidR="00E91B71" w:rsidRPr="00D653B5" w:rsidRDefault="00E91B71" w:rsidP="00E91B71">
      <w:pPr>
        <w:tabs>
          <w:tab w:val="num" w:pos="113"/>
        </w:tabs>
        <w:spacing w:after="0" w:line="240" w:lineRule="auto"/>
        <w:ind w:left="1440"/>
        <w:rPr>
          <w:rFonts w:ascii="Arial" w:eastAsia="Times New Roman" w:hAnsi="Arial" w:cs="Arial"/>
          <w:bCs/>
          <w:color w:val="FF0000"/>
          <w:sz w:val="20"/>
          <w:szCs w:val="20"/>
          <w:lang w:val="sv-FI" w:eastAsia="fi-FI"/>
        </w:rPr>
      </w:pPr>
    </w:p>
    <w:p w14:paraId="18B0C867" w14:textId="77777777" w:rsidR="00E91B71" w:rsidRPr="00E91B71" w:rsidRDefault="00E91B71" w:rsidP="00E91B71">
      <w:pPr>
        <w:tabs>
          <w:tab w:val="num" w:pos="113"/>
        </w:tabs>
        <w:spacing w:after="0" w:line="240" w:lineRule="auto"/>
        <w:ind w:left="1440"/>
        <w:rPr>
          <w:rFonts w:ascii="Arial" w:eastAsia="Times New Roman" w:hAnsi="Arial" w:cs="Arial"/>
          <w:bCs/>
          <w:sz w:val="20"/>
          <w:szCs w:val="20"/>
        </w:rPr>
      </w:pPr>
      <w:r>
        <w:rPr>
          <w:rFonts w:ascii="Arial" w:hAnsi="Arial"/>
          <w:sz w:val="20"/>
        </w:rPr>
        <w:t>Dessutom har Xxx Xxxx (personbeteckning) rätt att använda det öppnade Nordea Business Visa Debit-kortet för att göra kontantuttag och gireringar på de Nordeakontor som erbjuder kontanttjänster.</w:t>
      </w:r>
    </w:p>
    <w:p w14:paraId="5104C81F" w14:textId="77777777" w:rsidR="00E91B71" w:rsidRPr="00D653B5" w:rsidRDefault="00E91B71" w:rsidP="00E91B71">
      <w:pPr>
        <w:tabs>
          <w:tab w:val="num" w:pos="113"/>
        </w:tabs>
        <w:spacing w:after="0" w:line="240" w:lineRule="auto"/>
        <w:ind w:left="1440"/>
        <w:rPr>
          <w:rFonts w:ascii="Arial" w:eastAsia="Times New Roman" w:hAnsi="Arial" w:cs="Arial"/>
          <w:bCs/>
          <w:color w:val="FF0000"/>
          <w:sz w:val="20"/>
          <w:szCs w:val="20"/>
          <w:lang w:val="sv-FI" w:eastAsia="fi-FI"/>
        </w:rPr>
      </w:pPr>
    </w:p>
    <w:p w14:paraId="3F7E29A6" w14:textId="77777777" w:rsidR="00E91B71" w:rsidRPr="00E91B71" w:rsidRDefault="00E91B71" w:rsidP="00E91B71">
      <w:pPr>
        <w:tabs>
          <w:tab w:val="num" w:pos="113"/>
        </w:tabs>
        <w:spacing w:after="0" w:line="240" w:lineRule="auto"/>
        <w:ind w:left="1440"/>
        <w:rPr>
          <w:rFonts w:ascii="Arial" w:eastAsia="Times New Roman" w:hAnsi="Arial" w:cs="Arial"/>
          <w:bCs/>
          <w:i/>
          <w:iCs/>
          <w:sz w:val="20"/>
          <w:szCs w:val="20"/>
        </w:rPr>
      </w:pPr>
      <w:r>
        <w:rPr>
          <w:rFonts w:ascii="Arial" w:hAnsi="Arial"/>
          <w:sz w:val="20"/>
        </w:rPr>
        <w:t>Xxx Xxxx (personbeteckning) befullmäktigades att slopa tidigare dispositionsrätter till föreningens konton samt att avtala med banken om avslutande av betalningsrörelseavtalen. </w:t>
      </w:r>
    </w:p>
    <w:p w14:paraId="66109DB8" w14:textId="77777777" w:rsidR="00E91B71" w:rsidRPr="00D653B5" w:rsidRDefault="00E91B71" w:rsidP="00E91B71">
      <w:pPr>
        <w:tabs>
          <w:tab w:val="num" w:pos="113"/>
        </w:tabs>
        <w:spacing w:before="120" w:after="120" w:line="240" w:lineRule="auto"/>
        <w:ind w:left="340" w:hanging="340"/>
        <w:rPr>
          <w:rFonts w:ascii="Arial" w:eastAsia="Times New Roman" w:hAnsi="Arial" w:cs="Arial"/>
          <w:b/>
          <w:sz w:val="20"/>
          <w:szCs w:val="20"/>
          <w:lang w:val="sv-FI" w:eastAsia="fi-FI"/>
        </w:rPr>
      </w:pPr>
    </w:p>
    <w:p w14:paraId="267F8293" w14:textId="12C036F2" w:rsidR="00E91B71" w:rsidRDefault="00E91B71" w:rsidP="00E91B71">
      <w:pPr>
        <w:tabs>
          <w:tab w:val="num" w:pos="113"/>
        </w:tabs>
        <w:spacing w:before="120" w:after="120" w:line="240" w:lineRule="auto"/>
        <w:ind w:left="340" w:hanging="340"/>
        <w:rPr>
          <w:rFonts w:ascii="Arial" w:eastAsia="Times New Roman" w:hAnsi="Arial" w:cs="Arial"/>
          <w:b/>
          <w:sz w:val="20"/>
          <w:szCs w:val="20"/>
        </w:rPr>
      </w:pPr>
      <w:r>
        <w:rPr>
          <w:rFonts w:ascii="Arial" w:hAnsi="Arial"/>
          <w:b/>
          <w:sz w:val="20"/>
        </w:rPr>
        <w:t>Övriga ärenden</w:t>
      </w:r>
    </w:p>
    <w:p w14:paraId="73088AD2" w14:textId="77777777" w:rsidR="00E91B71" w:rsidRPr="00D653B5" w:rsidRDefault="00E91B71" w:rsidP="00E91B71">
      <w:pPr>
        <w:tabs>
          <w:tab w:val="num" w:pos="113"/>
        </w:tabs>
        <w:spacing w:before="120" w:after="120" w:line="240" w:lineRule="auto"/>
        <w:ind w:left="340" w:hanging="340"/>
        <w:rPr>
          <w:rFonts w:ascii="Arial" w:eastAsia="Times New Roman" w:hAnsi="Arial" w:cs="Arial"/>
          <w:b/>
          <w:sz w:val="20"/>
          <w:szCs w:val="20"/>
          <w:lang w:val="sv-FI" w:eastAsia="fi-FI"/>
        </w:rPr>
      </w:pPr>
    </w:p>
    <w:p w14:paraId="79AA4B78" w14:textId="77777777" w:rsidR="00E91B71" w:rsidRPr="00E91B71" w:rsidRDefault="00E91B71" w:rsidP="00E91B71">
      <w:pPr>
        <w:tabs>
          <w:tab w:val="num" w:pos="113"/>
        </w:tabs>
        <w:spacing w:before="120" w:after="120" w:line="240" w:lineRule="auto"/>
        <w:ind w:left="340" w:hanging="340"/>
        <w:rPr>
          <w:rFonts w:ascii="Arial" w:eastAsia="Times New Roman" w:hAnsi="Arial" w:cs="Arial"/>
          <w:b/>
          <w:sz w:val="20"/>
          <w:szCs w:val="20"/>
        </w:rPr>
      </w:pPr>
      <w:r>
        <w:rPr>
          <w:rFonts w:ascii="Arial" w:hAnsi="Arial"/>
          <w:b/>
          <w:sz w:val="20"/>
        </w:rPr>
        <w:t>Avslutande av stämman</w:t>
      </w:r>
    </w:p>
    <w:p w14:paraId="151E22E6" w14:textId="5C841C57" w:rsidR="00E91B71" w:rsidRPr="00E91B71" w:rsidRDefault="00E91B71" w:rsidP="00E91B71">
      <w:pPr>
        <w:spacing w:after="120" w:line="240" w:lineRule="auto"/>
        <w:ind w:left="1418"/>
        <w:rPr>
          <w:rFonts w:ascii="Arial" w:eastAsia="Times New Roman" w:hAnsi="Arial" w:cs="Arial"/>
          <w:sz w:val="20"/>
          <w:szCs w:val="20"/>
        </w:rPr>
      </w:pPr>
      <w:r>
        <w:rPr>
          <w:rFonts w:ascii="Arial" w:hAnsi="Arial"/>
          <w:sz w:val="20"/>
        </w:rPr>
        <w:t>Ordföranden avslutade mötet. Mötet avslutades kl. tt.mm</w:t>
      </w:r>
    </w:p>
    <w:p w14:paraId="47BFD0E7" w14:textId="77777777" w:rsidR="00E91B71" w:rsidRPr="00E91B71" w:rsidRDefault="00E91B71" w:rsidP="00E91B71">
      <w:pPr>
        <w:spacing w:after="0" w:line="240" w:lineRule="auto"/>
        <w:outlineLvl w:val="0"/>
        <w:rPr>
          <w:rFonts w:ascii="Arial" w:eastAsia="Times New Roman" w:hAnsi="Arial" w:cs="Arial"/>
          <w:sz w:val="20"/>
          <w:szCs w:val="20"/>
        </w:rPr>
      </w:pPr>
      <w:r>
        <w:rPr>
          <w:rFonts w:ascii="Arial" w:hAnsi="Arial"/>
          <w:sz w:val="20"/>
        </w:rPr>
        <w:t>In fidem</w:t>
      </w:r>
    </w:p>
    <w:p w14:paraId="24BE0489" w14:textId="77777777" w:rsidR="00E91B71" w:rsidRPr="00D653B5" w:rsidRDefault="00E91B71" w:rsidP="00E91B71">
      <w:pPr>
        <w:spacing w:after="0" w:line="240" w:lineRule="auto"/>
        <w:rPr>
          <w:rFonts w:ascii="Arial" w:eastAsia="Times New Roman" w:hAnsi="Arial" w:cs="Arial"/>
          <w:sz w:val="20"/>
          <w:szCs w:val="20"/>
          <w:lang w:val="sv-FI" w:eastAsia="fi-FI"/>
        </w:rPr>
      </w:pPr>
    </w:p>
    <w:p w14:paraId="28C0D4B6" w14:textId="77777777" w:rsidR="00E91B71" w:rsidRPr="00D653B5" w:rsidRDefault="00E91B71" w:rsidP="00E91B71">
      <w:pPr>
        <w:spacing w:after="0" w:line="240" w:lineRule="auto"/>
        <w:rPr>
          <w:rFonts w:ascii="Arial" w:eastAsia="Times New Roman" w:hAnsi="Arial" w:cs="Arial"/>
          <w:sz w:val="20"/>
          <w:szCs w:val="20"/>
          <w:lang w:val="sv-FI" w:eastAsia="fi-FI"/>
        </w:rPr>
      </w:pPr>
    </w:p>
    <w:p w14:paraId="08AD14E6" w14:textId="77777777" w:rsidR="00E91B71" w:rsidRPr="00E91B71" w:rsidRDefault="00E91B71" w:rsidP="00E91B71">
      <w:pPr>
        <w:spacing w:after="0" w:line="240" w:lineRule="auto"/>
        <w:rPr>
          <w:rFonts w:ascii="Arial" w:eastAsia="Times New Roman" w:hAnsi="Arial" w:cs="Arial"/>
          <w:sz w:val="20"/>
          <w:szCs w:val="20"/>
        </w:rPr>
      </w:pPr>
      <w:r>
        <w:rPr>
          <w:rFonts w:ascii="Arial" w:hAnsi="Arial"/>
          <w:sz w:val="20"/>
        </w:rPr>
        <w:t>______________________________</w:t>
      </w:r>
      <w:r>
        <w:rPr>
          <w:rFonts w:ascii="Arial" w:hAnsi="Arial"/>
          <w:sz w:val="20"/>
        </w:rPr>
        <w:tab/>
        <w:t xml:space="preserve"> _____________________________</w:t>
      </w:r>
    </w:p>
    <w:p w14:paraId="730779AB" w14:textId="77777777" w:rsidR="00E91B71" w:rsidRPr="00E91B71" w:rsidRDefault="00E91B71" w:rsidP="00E91B71">
      <w:pPr>
        <w:spacing w:after="0" w:line="240" w:lineRule="auto"/>
        <w:rPr>
          <w:rFonts w:ascii="Arial" w:eastAsia="Times New Roman" w:hAnsi="Arial" w:cs="Arial"/>
          <w:sz w:val="20"/>
          <w:szCs w:val="20"/>
        </w:rPr>
      </w:pPr>
      <w:r>
        <w:rPr>
          <w:rFonts w:ascii="Arial" w:hAnsi="Arial"/>
          <w:sz w:val="20"/>
        </w:rPr>
        <w:t>Ordförande (namnförtydligande)</w:t>
      </w:r>
      <w:r>
        <w:rPr>
          <w:rFonts w:ascii="Arial" w:hAnsi="Arial"/>
          <w:sz w:val="20"/>
        </w:rPr>
        <w:tab/>
      </w:r>
      <w:r>
        <w:rPr>
          <w:rFonts w:ascii="Arial" w:hAnsi="Arial"/>
          <w:sz w:val="20"/>
        </w:rPr>
        <w:tab/>
        <w:t>Sekreterare (namnförtydligande)</w:t>
      </w:r>
    </w:p>
    <w:p w14:paraId="5E74B1D3" w14:textId="3A550EB1" w:rsidR="000A3588" w:rsidRPr="00E91B71" w:rsidRDefault="00E91B71" w:rsidP="00E91B71">
      <w:pPr>
        <w:spacing w:after="120" w:line="240" w:lineRule="auto"/>
        <w:rPr>
          <w:rFonts w:ascii="Arial" w:hAnsi="Arial" w:cs="Arial"/>
          <w:sz w:val="20"/>
          <w:szCs w:val="20"/>
        </w:rPr>
      </w:pPr>
      <w:r>
        <w:rPr>
          <w:rFonts w:ascii="Arial" w:hAnsi="Arial"/>
          <w:sz w:val="20"/>
        </w:rPr>
        <w:t>Protokollet justeras enligt föreningens praxis.</w:t>
      </w:r>
    </w:p>
    <w:sectPr w:rsidR="000A3588" w:rsidRPr="00E91B71" w:rsidSect="00E91B71">
      <w:headerReference w:type="default" r:id="rId6"/>
      <w:footerReference w:type="default" r:id="rId7"/>
      <w:pgSz w:w="12240" w:h="15840"/>
      <w:pgMar w:top="1440" w:right="1440" w:bottom="1440" w:left="1440"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346B" w14:textId="77777777" w:rsidR="00E91B71" w:rsidRDefault="00E91B71" w:rsidP="000A3588">
      <w:pPr>
        <w:spacing w:after="0" w:line="240" w:lineRule="auto"/>
      </w:pPr>
      <w:r>
        <w:separator/>
      </w:r>
    </w:p>
  </w:endnote>
  <w:endnote w:type="continuationSeparator" w:id="0">
    <w:p w14:paraId="21F85795" w14:textId="77777777" w:rsidR="00E91B71" w:rsidRDefault="00E91B71" w:rsidP="000A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956F" w14:textId="77777777" w:rsidR="000A3588" w:rsidRDefault="000A3588">
    <w:pPr>
      <w:pStyle w:val="Footer"/>
    </w:pPr>
    <w:r>
      <w:rPr>
        <w:noProof/>
      </w:rPr>
      <mc:AlternateContent>
        <mc:Choice Requires="wps">
          <w:drawing>
            <wp:anchor distT="0" distB="0" distL="114300" distR="114300" simplePos="0" relativeHeight="251659264" behindDoc="0" locked="0" layoutInCell="0" allowOverlap="1" wp14:anchorId="16CBF68A" wp14:editId="73140098">
              <wp:simplePos x="0" y="0"/>
              <wp:positionH relativeFrom="page">
                <wp:posOffset>0</wp:posOffset>
              </wp:positionH>
              <wp:positionV relativeFrom="page">
                <wp:posOffset>9594850</wp:posOffset>
              </wp:positionV>
              <wp:extent cx="7772400" cy="273050"/>
              <wp:effectExtent l="0" t="0" r="0" b="12700"/>
              <wp:wrapNone/>
              <wp:docPr id="1" name="MSIPCMaac943718f8d78ce574bfd8e" descr="{&quot;HashCode&quot;:10714276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E35FD" w14:textId="6AB93FA9" w:rsidR="000A3588" w:rsidRPr="00E91B71" w:rsidRDefault="00E91B71" w:rsidP="00E91B71">
                          <w:pPr>
                            <w:spacing w:after="0"/>
                            <w:jc w:val="center"/>
                            <w:rPr>
                              <w:rFonts w:ascii="Calibri" w:hAnsi="Calibri" w:cs="Calibri"/>
                              <w:color w:val="000000"/>
                              <w:sz w:val="20"/>
                            </w:rPr>
                          </w:pPr>
                          <w:r>
                            <w:rPr>
                              <w:rFonts w:ascii="Calibri" w:hAnsi="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CBF68A" id="_x0000_t202" coordsize="21600,21600" o:spt="202" path="m,l,21600r21600,l21600,xe">
              <v:stroke joinstyle="miter"/>
              <v:path gradientshapeok="t" o:connecttype="rect"/>
            </v:shapetype>
            <v:shape id="MSIPCMaac943718f8d78ce574bfd8e" o:spid="_x0000_s1026" type="#_x0000_t202" alt="{&quot;HashCode&quot;:1071427657,&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6F5E35FD" w14:textId="6AB93FA9" w:rsidR="000A3588" w:rsidRPr="00E91B71" w:rsidRDefault="00E91B71" w:rsidP="00E91B71">
                    <w:pPr>
                      <w:spacing w:after="0"/>
                      <w:jc w:val="center"/>
                      <w:rPr>
                        <w:color w:val="000000"/>
                        <w:sz w:val="20"/>
                        <w:rFonts w:ascii="Calibri" w:hAnsi="Calibri" w:cs="Calibri"/>
                      </w:rPr>
                    </w:pPr>
                    <w:r>
                      <w:rPr>
                        <w:color w:val="000000"/>
                        <w:sz w:val="20"/>
                        <w:rFonts w:ascii="Calibri" w:hAnsi="Calibri"/>
                      </w:rPr>
                      <w:t xml:space="preserve">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C39E" w14:textId="77777777" w:rsidR="00E91B71" w:rsidRDefault="00E91B71" w:rsidP="000A3588">
      <w:pPr>
        <w:spacing w:after="0" w:line="240" w:lineRule="auto"/>
      </w:pPr>
      <w:r>
        <w:separator/>
      </w:r>
    </w:p>
  </w:footnote>
  <w:footnote w:type="continuationSeparator" w:id="0">
    <w:p w14:paraId="7D654B89" w14:textId="77777777" w:rsidR="00E91B71" w:rsidRDefault="00E91B71" w:rsidP="000A3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2131" w14:textId="77777777" w:rsidR="00E91B71" w:rsidRPr="00E91B71" w:rsidRDefault="00E91B71" w:rsidP="00E91B71">
    <w:pPr>
      <w:pStyle w:val="Header"/>
      <w:rPr>
        <w:rFonts w:ascii="Arial" w:hAnsi="Arial" w:cs="Arial"/>
        <w:szCs w:val="22"/>
      </w:rPr>
    </w:pPr>
    <w:r>
      <w:rPr>
        <w:rFonts w:ascii="Arial" w:hAnsi="Arial"/>
      </w:rPr>
      <w:t xml:space="preserve">Förening rf </w:t>
    </w:r>
    <w:r>
      <w:rPr>
        <w:rFonts w:ascii="Arial" w:hAnsi="Arial"/>
      </w:rPr>
      <w:ptab w:relativeTo="margin" w:alignment="center" w:leader="none"/>
    </w:r>
    <w:r>
      <w:rPr>
        <w:rFonts w:ascii="Arial" w:hAnsi="Arial"/>
      </w:rPr>
      <w:t>PROTOKOLLMALL</w:t>
    </w:r>
    <w:r>
      <w:rPr>
        <w:rFonts w:ascii="Arial" w:hAnsi="Arial"/>
      </w:rPr>
      <w:ptab w:relativeTo="margin" w:alignment="right" w:leader="none"/>
    </w:r>
  </w:p>
  <w:p w14:paraId="06F70B81" w14:textId="77777777" w:rsidR="00E91B71" w:rsidRPr="00E91B71" w:rsidRDefault="00E91B71" w:rsidP="00E91B71">
    <w:pPr>
      <w:pStyle w:val="Header"/>
      <w:rPr>
        <w:rFonts w:ascii="Arial" w:hAnsi="Arial" w:cs="Arial"/>
        <w:szCs w:val="22"/>
      </w:rPr>
    </w:pPr>
    <w:r>
      <w:rPr>
        <w:rFonts w:ascii="Arial" w:hAnsi="Arial"/>
      </w:rPr>
      <w:t>(Föreningens officiella namn)</w:t>
    </w:r>
  </w:p>
  <w:p w14:paraId="165E44B9" w14:textId="77777777" w:rsidR="000A3588" w:rsidRPr="00D653B5" w:rsidRDefault="000A3588">
    <w:pPr>
      <w:pStyle w:val="Header"/>
      <w:rPr>
        <w:rFonts w:ascii="Arial" w:hAnsi="Arial" w:cs="Arial"/>
        <w:szCs w:val="22"/>
        <w:lang w:val="sv-F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71"/>
    <w:rsid w:val="00087BF5"/>
    <w:rsid w:val="000A3588"/>
    <w:rsid w:val="00224733"/>
    <w:rsid w:val="006B4FF4"/>
    <w:rsid w:val="00BB7861"/>
    <w:rsid w:val="00D653B5"/>
    <w:rsid w:val="00E70FB3"/>
    <w:rsid w:val="00E91B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599E5"/>
  <w15:chartTrackingRefBased/>
  <w15:docId w15:val="{4AE45EAA-A977-4FDA-B0EF-CDC329CB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sv-SE"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B71"/>
    <w:pPr>
      <w:spacing w:after="200" w:line="276" w:lineRule="auto"/>
    </w:pPr>
    <w:rPr>
      <w:szCs w:val="22"/>
      <w:lang w:bidi="ar-SA"/>
    </w:rPr>
  </w:style>
  <w:style w:type="paragraph" w:styleId="Heading1">
    <w:name w:val="heading 1"/>
    <w:basedOn w:val="Normal"/>
    <w:next w:val="Normal"/>
    <w:link w:val="Heading1Char"/>
    <w:uiPriority w:val="9"/>
    <w:qFormat/>
    <w:rsid w:val="00E91B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588"/>
    <w:pPr>
      <w:tabs>
        <w:tab w:val="center" w:pos="4680"/>
        <w:tab w:val="right" w:pos="9360"/>
      </w:tabs>
      <w:spacing w:after="0" w:line="240" w:lineRule="auto"/>
    </w:pPr>
    <w:rPr>
      <w:rFonts w:cs="Mangal"/>
      <w:szCs w:val="20"/>
      <w:lang w:bidi="hi-IN"/>
    </w:rPr>
  </w:style>
  <w:style w:type="character" w:customStyle="1" w:styleId="HeaderChar">
    <w:name w:val="Header Char"/>
    <w:basedOn w:val="DefaultParagraphFont"/>
    <w:link w:val="Header"/>
    <w:uiPriority w:val="99"/>
    <w:rsid w:val="000A3588"/>
    <w:rPr>
      <w:rFonts w:cs="Mangal"/>
    </w:rPr>
  </w:style>
  <w:style w:type="paragraph" w:styleId="Footer">
    <w:name w:val="footer"/>
    <w:basedOn w:val="Normal"/>
    <w:link w:val="FooterChar"/>
    <w:uiPriority w:val="99"/>
    <w:unhideWhenUsed/>
    <w:rsid w:val="000A3588"/>
    <w:pPr>
      <w:tabs>
        <w:tab w:val="center" w:pos="4680"/>
        <w:tab w:val="right" w:pos="9360"/>
      </w:tabs>
      <w:spacing w:after="0" w:line="240" w:lineRule="auto"/>
    </w:pPr>
    <w:rPr>
      <w:rFonts w:cs="Mangal"/>
      <w:szCs w:val="20"/>
      <w:lang w:bidi="hi-IN"/>
    </w:rPr>
  </w:style>
  <w:style w:type="character" w:customStyle="1" w:styleId="FooterChar">
    <w:name w:val="Footer Char"/>
    <w:basedOn w:val="DefaultParagraphFont"/>
    <w:link w:val="Footer"/>
    <w:uiPriority w:val="99"/>
    <w:rsid w:val="000A3588"/>
    <w:rPr>
      <w:rFonts w:cs="Mangal"/>
    </w:rPr>
  </w:style>
  <w:style w:type="character" w:customStyle="1" w:styleId="Heading1Char">
    <w:name w:val="Heading 1 Char"/>
    <w:basedOn w:val="DefaultParagraphFont"/>
    <w:link w:val="Heading1"/>
    <w:uiPriority w:val="9"/>
    <w:rsid w:val="00E91B71"/>
    <w:rPr>
      <w:rFonts w:asciiTheme="majorHAnsi" w:eastAsiaTheme="majorEastAsia" w:hAnsiTheme="majorHAnsi" w:cstheme="majorBidi"/>
      <w:color w:val="2F5496" w:themeColor="accent1" w:themeShade="BF"/>
      <w:sz w:val="32"/>
      <w:szCs w:val="32"/>
      <w:lang w:val="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1794</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Timonen, Minna</dc:creator>
  <cp:keywords/>
  <dc:description/>
  <cp:lastModifiedBy>Timonen, Minna</cp:lastModifiedBy>
  <cp:revision>2</cp:revision>
  <dcterms:created xsi:type="dcterms:W3CDTF">2023-10-05T13:33:00Z</dcterms:created>
  <dcterms:modified xsi:type="dcterms:W3CDTF">2023-10-05T13:33:00Z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2023-10-05T13:33:46Z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cf5d74e9-fdcd-4e63-a637-51746c75bd1c</vt:lpwstr>
  </property>
  <property fmtid="{D5CDD505-2E9C-101B-9397-08002B2CF9AE}" pid="8" name="MSIP_Label_400b7bbd-7ade-49ce-aa5e-23220b76cd08_ContentBits">
    <vt:lpwstr>2</vt:lpwstr>
  </property>
</Properties>
</file>