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E731" w14:textId="40D75083" w:rsidR="00E91B71" w:rsidRPr="00BB7861" w:rsidRDefault="00E91B71" w:rsidP="00E91B71">
      <w:pPr>
        <w:pStyle w:val="Heading1"/>
        <w:rPr>
          <w:rFonts w:ascii="Arial" w:hAnsi="Arial" w:cs="Arial"/>
          <w:color w:val="auto"/>
        </w:rPr>
      </w:pPr>
      <w:r>
        <w:rPr>
          <w:rFonts w:ascii="Arial" w:hAnsi="Arial"/>
          <w:color w:val="auto"/>
        </w:rPr>
        <w:t>Board meeting</w:t>
      </w:r>
    </w:p>
    <w:p w14:paraId="1F387FD1" w14:textId="77777777" w:rsidR="00E91B71" w:rsidRPr="007306D3" w:rsidRDefault="00E91B71" w:rsidP="00E91B71"/>
    <w:p w14:paraId="18DA19F2" w14:textId="4C8CF2D0" w:rsidR="00E91B71" w:rsidRPr="00E91B71" w:rsidRDefault="00E91B71" w:rsidP="00E91B71">
      <w:pPr>
        <w:spacing w:after="0" w:line="240" w:lineRule="auto"/>
        <w:outlineLvl w:val="0"/>
        <w:rPr>
          <w:rFonts w:ascii="Arial" w:eastAsia="Times New Roman" w:hAnsi="Arial" w:cs="Arial"/>
          <w:sz w:val="20"/>
          <w:szCs w:val="20"/>
        </w:rPr>
      </w:pPr>
      <w:r>
        <w:rPr>
          <w:rFonts w:ascii="Arial" w:hAnsi="Arial"/>
          <w:b/>
          <w:sz w:val="20"/>
        </w:rPr>
        <w:t>Date and time:</w:t>
      </w:r>
      <w:r>
        <w:rPr>
          <w:rFonts w:ascii="Arial" w:hAnsi="Arial"/>
          <w:sz w:val="20"/>
        </w:rPr>
        <w:tab/>
        <w:t>Date and time</w:t>
      </w:r>
    </w:p>
    <w:p w14:paraId="022215E9" w14:textId="77777777" w:rsidR="00E91B71" w:rsidRPr="007306D3" w:rsidRDefault="00E91B71" w:rsidP="00E91B71">
      <w:pPr>
        <w:spacing w:after="0" w:line="240" w:lineRule="auto"/>
        <w:outlineLvl w:val="0"/>
        <w:rPr>
          <w:rFonts w:ascii="Arial" w:eastAsia="Times New Roman" w:hAnsi="Arial" w:cs="Arial"/>
          <w:sz w:val="20"/>
          <w:szCs w:val="20"/>
          <w:lang w:eastAsia="fi-FI"/>
        </w:rPr>
      </w:pPr>
    </w:p>
    <w:p w14:paraId="70AF3993" w14:textId="564BED01" w:rsidR="00E91B71" w:rsidRPr="00E91B71" w:rsidRDefault="00E91B71" w:rsidP="00E91B71">
      <w:pPr>
        <w:spacing w:after="0" w:line="240" w:lineRule="auto"/>
        <w:rPr>
          <w:rFonts w:ascii="Arial" w:eastAsia="Times New Roman" w:hAnsi="Arial" w:cs="Arial"/>
          <w:sz w:val="20"/>
          <w:szCs w:val="20"/>
        </w:rPr>
      </w:pPr>
      <w:r>
        <w:rPr>
          <w:rFonts w:ascii="Arial" w:hAnsi="Arial"/>
          <w:b/>
          <w:sz w:val="20"/>
        </w:rPr>
        <w:t>Place:</w:t>
      </w:r>
      <w:r>
        <w:rPr>
          <w:rFonts w:ascii="Arial" w:hAnsi="Arial"/>
          <w:b/>
          <w:sz w:val="20"/>
        </w:rPr>
        <w:tab/>
      </w:r>
      <w:r>
        <w:rPr>
          <w:rFonts w:ascii="Arial" w:hAnsi="Arial"/>
          <w:sz w:val="20"/>
        </w:rPr>
        <w:tab/>
        <w:t>Street address and more detailed note of the venue if relevant</w:t>
      </w:r>
    </w:p>
    <w:p w14:paraId="0D40A382" w14:textId="77777777" w:rsidR="00E91B71" w:rsidRPr="007306D3" w:rsidRDefault="00E91B71" w:rsidP="00E91B71">
      <w:pPr>
        <w:spacing w:after="0" w:line="240" w:lineRule="auto"/>
        <w:rPr>
          <w:rFonts w:ascii="Arial" w:eastAsia="Times New Roman" w:hAnsi="Arial" w:cs="Arial"/>
          <w:sz w:val="20"/>
          <w:szCs w:val="20"/>
          <w:lang w:eastAsia="fi-FI"/>
        </w:rPr>
      </w:pPr>
    </w:p>
    <w:p w14:paraId="03CD7A63" w14:textId="2C235615" w:rsidR="00E91B71" w:rsidRPr="00E91B71" w:rsidRDefault="00E91B71" w:rsidP="00E91B71">
      <w:pPr>
        <w:spacing w:after="0" w:line="240" w:lineRule="auto"/>
        <w:rPr>
          <w:rFonts w:ascii="Arial" w:eastAsia="Times New Roman" w:hAnsi="Arial" w:cs="Arial"/>
          <w:sz w:val="20"/>
          <w:szCs w:val="20"/>
        </w:rPr>
      </w:pPr>
      <w:r>
        <w:rPr>
          <w:rFonts w:ascii="Arial" w:hAnsi="Arial"/>
          <w:b/>
          <w:sz w:val="20"/>
        </w:rPr>
        <w:t>Present:</w:t>
      </w:r>
      <w:r>
        <w:rPr>
          <w:rFonts w:ascii="Arial" w:hAnsi="Arial"/>
          <w:sz w:val="20"/>
        </w:rPr>
        <w:t xml:space="preserve"> </w:t>
      </w:r>
      <w:r>
        <w:rPr>
          <w:rFonts w:ascii="Arial" w:hAnsi="Arial"/>
          <w:sz w:val="20"/>
        </w:rPr>
        <w:tab/>
        <w:t xml:space="preserve">Attendee names </w:t>
      </w:r>
    </w:p>
    <w:p w14:paraId="7CDCD85D" w14:textId="77777777" w:rsidR="00E91B71" w:rsidRPr="007306D3" w:rsidRDefault="00E91B71" w:rsidP="00E91B71">
      <w:pPr>
        <w:spacing w:after="0" w:line="240" w:lineRule="auto"/>
        <w:rPr>
          <w:rFonts w:ascii="Arial" w:eastAsia="Times New Roman" w:hAnsi="Arial" w:cs="Arial"/>
          <w:sz w:val="20"/>
          <w:szCs w:val="20"/>
          <w:lang w:eastAsia="fi-FI"/>
        </w:rPr>
      </w:pPr>
    </w:p>
    <w:p w14:paraId="3F657506" w14:textId="77777777" w:rsidR="00E91B71" w:rsidRPr="00E91B71" w:rsidRDefault="00E91B71" w:rsidP="00E91B71">
      <w:pPr>
        <w:spacing w:after="0" w:line="240" w:lineRule="auto"/>
        <w:rPr>
          <w:rFonts w:ascii="Arial" w:eastAsia="Times New Roman" w:hAnsi="Arial" w:cs="Arial"/>
          <w:b/>
          <w:bCs/>
          <w:sz w:val="20"/>
          <w:szCs w:val="20"/>
        </w:rPr>
      </w:pPr>
      <w:r>
        <w:rPr>
          <w:rFonts w:ascii="Arial" w:hAnsi="Arial"/>
          <w:b/>
          <w:sz w:val="20"/>
        </w:rPr>
        <w:t xml:space="preserve">Opening of the meeting: </w:t>
      </w:r>
    </w:p>
    <w:p w14:paraId="32475028" w14:textId="77777777" w:rsidR="00E91B71" w:rsidRPr="007306D3" w:rsidRDefault="00E91B71" w:rsidP="00E91B71">
      <w:pPr>
        <w:spacing w:after="0" w:line="240" w:lineRule="auto"/>
        <w:rPr>
          <w:rFonts w:ascii="Arial" w:eastAsia="Times New Roman" w:hAnsi="Arial" w:cs="Arial"/>
          <w:sz w:val="20"/>
          <w:szCs w:val="20"/>
          <w:lang w:eastAsia="fi-FI"/>
        </w:rPr>
      </w:pPr>
    </w:p>
    <w:p w14:paraId="74DAD45D" w14:textId="77777777" w:rsidR="00E91B71" w:rsidRPr="00E91B71" w:rsidRDefault="00E91B71" w:rsidP="00E91B71">
      <w:pPr>
        <w:spacing w:after="0" w:line="240" w:lineRule="auto"/>
        <w:rPr>
          <w:rFonts w:ascii="Arial" w:eastAsia="Times New Roman" w:hAnsi="Arial" w:cs="Arial"/>
          <w:sz w:val="20"/>
          <w:szCs w:val="20"/>
        </w:rPr>
      </w:pPr>
      <w:r>
        <w:rPr>
          <w:rFonts w:ascii="Arial" w:hAnsi="Arial"/>
          <w:sz w:val="20"/>
        </w:rPr>
        <w:tab/>
      </w:r>
      <w:r>
        <w:rPr>
          <w:rFonts w:ascii="Arial" w:hAnsi="Arial"/>
          <w:sz w:val="20"/>
        </w:rPr>
        <w:tab/>
        <w:t>The board meeting was opened by (name) at hh.mm.</w:t>
      </w:r>
    </w:p>
    <w:p w14:paraId="69B3B1BB" w14:textId="77777777" w:rsidR="00E91B71" w:rsidRPr="00E91B71" w:rsidRDefault="00E91B71" w:rsidP="00E91B71">
      <w:pPr>
        <w:tabs>
          <w:tab w:val="num" w:pos="113"/>
        </w:tabs>
        <w:spacing w:before="120" w:after="120" w:line="240" w:lineRule="auto"/>
        <w:ind w:left="340" w:hanging="340"/>
        <w:rPr>
          <w:rFonts w:ascii="Arial" w:eastAsia="Times New Roman" w:hAnsi="Arial" w:cs="Arial"/>
          <w:b/>
          <w:sz w:val="20"/>
          <w:szCs w:val="20"/>
        </w:rPr>
      </w:pPr>
      <w:r>
        <w:rPr>
          <w:rFonts w:ascii="Arial" w:hAnsi="Arial"/>
          <w:b/>
          <w:sz w:val="20"/>
        </w:rPr>
        <w:t>Confirming the quorum and validity of the meeting</w:t>
      </w:r>
    </w:p>
    <w:p w14:paraId="2DB63730" w14:textId="77777777" w:rsidR="00E91B71" w:rsidRPr="00E91B71" w:rsidRDefault="00E91B71" w:rsidP="00E91B71">
      <w:pPr>
        <w:tabs>
          <w:tab w:val="num" w:pos="113"/>
        </w:tabs>
        <w:spacing w:after="0" w:line="240" w:lineRule="auto"/>
        <w:ind w:left="1440"/>
        <w:rPr>
          <w:rFonts w:ascii="Arial" w:eastAsia="Times New Roman" w:hAnsi="Arial" w:cs="Arial"/>
          <w:sz w:val="20"/>
          <w:szCs w:val="20"/>
        </w:rPr>
      </w:pPr>
      <w:r>
        <w:rPr>
          <w:rFonts w:ascii="Arial" w:hAnsi="Arial"/>
          <w:sz w:val="20"/>
        </w:rPr>
        <w:t>It was stated that the board meeting has been legally convened and constituted a quorum in accordance with the rules.</w:t>
      </w:r>
    </w:p>
    <w:p w14:paraId="5EE16123" w14:textId="77777777" w:rsidR="00E91B71" w:rsidRPr="00E91B71" w:rsidRDefault="00E91B71" w:rsidP="00E91B71">
      <w:pPr>
        <w:tabs>
          <w:tab w:val="num" w:pos="113"/>
        </w:tabs>
        <w:spacing w:before="120" w:after="120" w:line="240" w:lineRule="auto"/>
        <w:ind w:left="340" w:hanging="340"/>
        <w:rPr>
          <w:rFonts w:ascii="Arial" w:eastAsia="Times New Roman" w:hAnsi="Arial" w:cs="Arial"/>
          <w:b/>
          <w:sz w:val="20"/>
          <w:szCs w:val="20"/>
        </w:rPr>
      </w:pPr>
      <w:r>
        <w:rPr>
          <w:rFonts w:ascii="Arial" w:hAnsi="Arial"/>
          <w:b/>
          <w:sz w:val="20"/>
        </w:rPr>
        <w:t>Approval of agenda</w:t>
      </w:r>
    </w:p>
    <w:p w14:paraId="075857A8" w14:textId="77777777" w:rsidR="00E91B71" w:rsidRPr="00E91B71" w:rsidRDefault="00E91B71" w:rsidP="00E91B71">
      <w:pPr>
        <w:spacing w:after="120" w:line="240" w:lineRule="auto"/>
        <w:ind w:left="1418"/>
        <w:rPr>
          <w:rFonts w:ascii="Arial" w:eastAsia="Times New Roman" w:hAnsi="Arial" w:cs="Arial"/>
          <w:sz w:val="20"/>
          <w:szCs w:val="20"/>
        </w:rPr>
      </w:pPr>
      <w:r>
        <w:rPr>
          <w:rFonts w:ascii="Arial" w:hAnsi="Arial"/>
          <w:sz w:val="20"/>
        </w:rPr>
        <w:t>The agenda was approved as distributed to be the agenda for this meeting.</w:t>
      </w:r>
    </w:p>
    <w:p w14:paraId="7BFF244D" w14:textId="77777777" w:rsidR="00E91B71" w:rsidRPr="00E91B71" w:rsidRDefault="00E91B71" w:rsidP="00E91B71">
      <w:pPr>
        <w:spacing w:after="120" w:line="240" w:lineRule="auto"/>
        <w:rPr>
          <w:rFonts w:ascii="Arial" w:eastAsia="Times New Roman" w:hAnsi="Arial" w:cs="Arial"/>
          <w:b/>
          <w:sz w:val="20"/>
          <w:szCs w:val="20"/>
        </w:rPr>
      </w:pPr>
      <w:r>
        <w:rPr>
          <w:rFonts w:ascii="Arial" w:hAnsi="Arial"/>
          <w:b/>
          <w:sz w:val="20"/>
        </w:rPr>
        <w:t>Opening and use of banking services provided by</w:t>
      </w:r>
      <w:r>
        <w:rPr>
          <w:rFonts w:ascii="Arial" w:hAnsi="Arial"/>
          <w:sz w:val="20"/>
        </w:rPr>
        <w:t xml:space="preserve"> </w:t>
      </w:r>
      <w:r>
        <w:rPr>
          <w:rFonts w:ascii="Arial" w:hAnsi="Arial"/>
          <w:b/>
          <w:sz w:val="20"/>
        </w:rPr>
        <w:t>Nordea Bank Abp</w:t>
      </w:r>
    </w:p>
    <w:p w14:paraId="06209D0E" w14:textId="77777777" w:rsidR="00E91B71" w:rsidRPr="00E91B71" w:rsidRDefault="00E91B71" w:rsidP="00E91B71">
      <w:pPr>
        <w:tabs>
          <w:tab w:val="num" w:pos="113"/>
        </w:tabs>
        <w:spacing w:after="0" w:line="240" w:lineRule="auto"/>
        <w:ind w:left="1440"/>
        <w:rPr>
          <w:rFonts w:ascii="Arial" w:eastAsia="Times New Roman" w:hAnsi="Arial" w:cs="Arial"/>
          <w:bCs/>
          <w:sz w:val="20"/>
          <w:szCs w:val="20"/>
        </w:rPr>
      </w:pPr>
      <w:r>
        <w:rPr>
          <w:rFonts w:ascii="Arial" w:hAnsi="Arial"/>
          <w:sz w:val="20"/>
        </w:rPr>
        <w:t>The board decided to open a payment account, the Nordea Business online banking service and a Nordea Business Visa Debit card [and some other service] at Nordea.</w:t>
      </w:r>
    </w:p>
    <w:p w14:paraId="2C35D7F6" w14:textId="77777777" w:rsidR="00E91B71" w:rsidRPr="007306D3" w:rsidRDefault="00E91B71" w:rsidP="00E91B71">
      <w:pPr>
        <w:tabs>
          <w:tab w:val="num" w:pos="113"/>
        </w:tabs>
        <w:spacing w:after="0" w:line="240" w:lineRule="auto"/>
        <w:ind w:left="1440"/>
        <w:rPr>
          <w:rFonts w:ascii="Arial" w:eastAsia="Times New Roman" w:hAnsi="Arial" w:cs="Arial"/>
          <w:bCs/>
          <w:sz w:val="20"/>
          <w:szCs w:val="20"/>
          <w:lang w:eastAsia="fi-FI"/>
        </w:rPr>
      </w:pPr>
    </w:p>
    <w:p w14:paraId="28AAC2D9" w14:textId="77777777" w:rsidR="00E91B71" w:rsidRPr="00E91B71" w:rsidRDefault="00E91B71" w:rsidP="00E91B71">
      <w:pPr>
        <w:tabs>
          <w:tab w:val="num" w:pos="113"/>
        </w:tabs>
        <w:spacing w:after="0" w:line="240" w:lineRule="auto"/>
        <w:ind w:left="1440"/>
        <w:rPr>
          <w:rFonts w:ascii="Arial" w:eastAsia="Times New Roman" w:hAnsi="Arial" w:cs="Arial"/>
          <w:bCs/>
          <w:sz w:val="20"/>
          <w:szCs w:val="20"/>
        </w:rPr>
      </w:pPr>
      <w:r>
        <w:rPr>
          <w:rFonts w:ascii="Arial" w:hAnsi="Arial"/>
          <w:sz w:val="20"/>
        </w:rPr>
        <w:t>The board authorised xx (name and personal identity number) to open the above-mentioned services, to sign the agreements governing them and to provide Nordea with the customer due diligence information on our association.</w:t>
      </w:r>
    </w:p>
    <w:p w14:paraId="3A01C770" w14:textId="77777777" w:rsidR="00E91B71" w:rsidRPr="007306D3" w:rsidRDefault="00E91B71" w:rsidP="00E91B71">
      <w:pPr>
        <w:tabs>
          <w:tab w:val="num" w:pos="113"/>
        </w:tabs>
        <w:spacing w:after="0" w:line="240" w:lineRule="auto"/>
        <w:ind w:left="1440"/>
        <w:rPr>
          <w:rFonts w:ascii="Arial" w:eastAsia="Times New Roman" w:hAnsi="Arial" w:cs="Arial"/>
          <w:bCs/>
          <w:sz w:val="20"/>
          <w:szCs w:val="20"/>
          <w:lang w:eastAsia="fi-FI"/>
        </w:rPr>
      </w:pPr>
    </w:p>
    <w:p w14:paraId="714CEDE6" w14:textId="6ABA5E22" w:rsidR="00E91B71" w:rsidRDefault="00E91B71" w:rsidP="00E91B71">
      <w:pPr>
        <w:tabs>
          <w:tab w:val="num" w:pos="113"/>
        </w:tabs>
        <w:spacing w:after="0" w:line="240" w:lineRule="auto"/>
        <w:ind w:left="1440"/>
        <w:rPr>
          <w:rFonts w:ascii="Arial" w:hAnsi="Arial"/>
          <w:sz w:val="20"/>
        </w:rPr>
      </w:pPr>
      <w:r>
        <w:rPr>
          <w:rFonts w:ascii="Arial" w:hAnsi="Arial"/>
          <w:sz w:val="20"/>
        </w:rPr>
        <w:t>The board granted xx (name, date of birth/personal identity number) the right to receive the user credentials of the Nordea Business online banking service and the right to add the association’s accounts (IBAN) to the Nordea Business online banking service.</w:t>
      </w:r>
    </w:p>
    <w:p w14:paraId="0ABA2083" w14:textId="77777777" w:rsidR="007B6AD0" w:rsidRPr="00E91B71" w:rsidRDefault="007B6AD0" w:rsidP="00E91B71">
      <w:pPr>
        <w:tabs>
          <w:tab w:val="num" w:pos="113"/>
        </w:tabs>
        <w:spacing w:after="0" w:line="240" w:lineRule="auto"/>
        <w:ind w:left="1440"/>
        <w:rPr>
          <w:rFonts w:ascii="Arial" w:eastAsia="Times New Roman" w:hAnsi="Arial" w:cs="Arial"/>
          <w:bCs/>
          <w:sz w:val="20"/>
          <w:szCs w:val="20"/>
        </w:rPr>
      </w:pPr>
    </w:p>
    <w:p w14:paraId="206ECE2C" w14:textId="77777777" w:rsidR="007B6AD0" w:rsidRPr="007B6AD0" w:rsidRDefault="007B6AD0" w:rsidP="007B6AD0">
      <w:pPr>
        <w:spacing w:after="0" w:line="240" w:lineRule="auto"/>
        <w:ind w:left="1440"/>
        <w:rPr>
          <w:rFonts w:ascii="Arial" w:eastAsia="Calibri" w:hAnsi="Arial" w:cs="Arial"/>
          <w:sz w:val="20"/>
          <w:szCs w:val="20"/>
          <w:lang w:bidi="hi-IN"/>
        </w:rPr>
      </w:pPr>
      <w:r w:rsidRPr="007B6AD0">
        <w:rPr>
          <w:rFonts w:ascii="Arial" w:eastAsia="Calibri" w:hAnsi="Arial" w:cs="Arial"/>
          <w:sz w:val="20"/>
          <w:szCs w:val="20"/>
          <w:lang w:bidi="hi-IN"/>
        </w:rPr>
        <w:t xml:space="preserve">The Nordea Business agreement includes a power of attorney for appointing an administrator. According to the power of attorney, the administrator has, among others, an extensive right to authorise other persons to use Nordea Business, the company's accounts and other services in Nordea Business. xx (name and personal identity number) was appointed as the administrator.  </w:t>
      </w:r>
    </w:p>
    <w:p w14:paraId="2F4F8512" w14:textId="77777777" w:rsidR="00E91B71" w:rsidRPr="007306D3" w:rsidRDefault="00E91B71" w:rsidP="00E91B71">
      <w:pPr>
        <w:tabs>
          <w:tab w:val="num" w:pos="113"/>
        </w:tabs>
        <w:spacing w:after="0" w:line="240" w:lineRule="auto"/>
        <w:ind w:left="1440"/>
        <w:rPr>
          <w:rFonts w:ascii="Arial" w:eastAsia="Times New Roman" w:hAnsi="Arial" w:cs="Arial"/>
          <w:bCs/>
          <w:color w:val="FF0000"/>
          <w:sz w:val="20"/>
          <w:szCs w:val="20"/>
          <w:lang w:eastAsia="fi-FI"/>
        </w:rPr>
      </w:pPr>
    </w:p>
    <w:p w14:paraId="18B0C867" w14:textId="77777777" w:rsidR="00E91B71" w:rsidRPr="00E91B71" w:rsidRDefault="00E91B71" w:rsidP="00E91B71">
      <w:pPr>
        <w:tabs>
          <w:tab w:val="num" w:pos="113"/>
        </w:tabs>
        <w:spacing w:after="0" w:line="240" w:lineRule="auto"/>
        <w:ind w:left="1440"/>
        <w:rPr>
          <w:rFonts w:ascii="Arial" w:eastAsia="Times New Roman" w:hAnsi="Arial" w:cs="Arial"/>
          <w:bCs/>
          <w:sz w:val="20"/>
          <w:szCs w:val="20"/>
        </w:rPr>
      </w:pPr>
      <w:r>
        <w:rPr>
          <w:rFonts w:ascii="Arial" w:hAnsi="Arial"/>
          <w:sz w:val="20"/>
        </w:rPr>
        <w:t>In addition, xx (name and personal identity number) has the right to use the new Nordea Business Visa Debit card, which enables cash withdrawals and credit transfers at Nordea branches providing cashier services.</w:t>
      </w:r>
    </w:p>
    <w:p w14:paraId="5104C81F" w14:textId="77777777" w:rsidR="00E91B71" w:rsidRPr="007306D3" w:rsidRDefault="00E91B71" w:rsidP="00E91B71">
      <w:pPr>
        <w:tabs>
          <w:tab w:val="num" w:pos="113"/>
        </w:tabs>
        <w:spacing w:after="0" w:line="240" w:lineRule="auto"/>
        <w:ind w:left="1440"/>
        <w:rPr>
          <w:rFonts w:ascii="Arial" w:eastAsia="Times New Roman" w:hAnsi="Arial" w:cs="Arial"/>
          <w:bCs/>
          <w:color w:val="FF0000"/>
          <w:sz w:val="20"/>
          <w:szCs w:val="20"/>
          <w:lang w:eastAsia="fi-FI"/>
        </w:rPr>
      </w:pPr>
    </w:p>
    <w:p w14:paraId="3F7E29A6" w14:textId="77777777" w:rsidR="00E91B71" w:rsidRPr="00E91B71" w:rsidRDefault="00E91B71" w:rsidP="00E91B71">
      <w:pPr>
        <w:tabs>
          <w:tab w:val="num" w:pos="113"/>
        </w:tabs>
        <w:spacing w:after="0" w:line="240" w:lineRule="auto"/>
        <w:ind w:left="1440"/>
        <w:rPr>
          <w:rFonts w:ascii="Arial" w:eastAsia="Times New Roman" w:hAnsi="Arial" w:cs="Arial"/>
          <w:bCs/>
          <w:i/>
          <w:iCs/>
          <w:sz w:val="20"/>
          <w:szCs w:val="20"/>
        </w:rPr>
      </w:pPr>
      <w:r>
        <w:rPr>
          <w:rFonts w:ascii="Arial" w:hAnsi="Arial"/>
          <w:sz w:val="20"/>
        </w:rPr>
        <w:t>The board authorised xx (name and personal identity number) to terminate the previous access rights to our association’s accounts and to agree with the bank on the termination of the payment services agreements. </w:t>
      </w:r>
    </w:p>
    <w:p w14:paraId="66109DB8" w14:textId="77777777" w:rsidR="00E91B71" w:rsidRPr="007306D3" w:rsidRDefault="00E91B71" w:rsidP="00E91B71">
      <w:pPr>
        <w:tabs>
          <w:tab w:val="num" w:pos="113"/>
        </w:tabs>
        <w:spacing w:before="120" w:after="120" w:line="240" w:lineRule="auto"/>
        <w:ind w:left="340" w:hanging="340"/>
        <w:rPr>
          <w:rFonts w:ascii="Arial" w:eastAsia="Times New Roman" w:hAnsi="Arial" w:cs="Arial"/>
          <w:b/>
          <w:sz w:val="20"/>
          <w:szCs w:val="20"/>
          <w:lang w:eastAsia="fi-FI"/>
        </w:rPr>
      </w:pPr>
    </w:p>
    <w:p w14:paraId="267F8293" w14:textId="12C036F2" w:rsidR="00E91B71" w:rsidRDefault="00E91B71" w:rsidP="00E91B71">
      <w:pPr>
        <w:tabs>
          <w:tab w:val="num" w:pos="113"/>
        </w:tabs>
        <w:spacing w:before="120" w:after="120" w:line="240" w:lineRule="auto"/>
        <w:ind w:left="340" w:hanging="340"/>
        <w:rPr>
          <w:rFonts w:ascii="Arial" w:eastAsia="Times New Roman" w:hAnsi="Arial" w:cs="Arial"/>
          <w:b/>
          <w:sz w:val="20"/>
          <w:szCs w:val="20"/>
        </w:rPr>
      </w:pPr>
      <w:r>
        <w:rPr>
          <w:rFonts w:ascii="Arial" w:hAnsi="Arial"/>
          <w:b/>
          <w:sz w:val="20"/>
        </w:rPr>
        <w:t>Other matters discussed</w:t>
      </w:r>
    </w:p>
    <w:p w14:paraId="73088AD2" w14:textId="77777777" w:rsidR="00E91B71" w:rsidRPr="007306D3" w:rsidRDefault="00E91B71" w:rsidP="00E91B71">
      <w:pPr>
        <w:tabs>
          <w:tab w:val="num" w:pos="113"/>
        </w:tabs>
        <w:spacing w:before="120" w:after="120" w:line="240" w:lineRule="auto"/>
        <w:ind w:left="340" w:hanging="340"/>
        <w:rPr>
          <w:rFonts w:ascii="Arial" w:eastAsia="Times New Roman" w:hAnsi="Arial" w:cs="Arial"/>
          <w:b/>
          <w:sz w:val="20"/>
          <w:szCs w:val="20"/>
          <w:lang w:eastAsia="fi-FI"/>
        </w:rPr>
      </w:pPr>
    </w:p>
    <w:p w14:paraId="79AA4B78" w14:textId="77777777" w:rsidR="00E91B71" w:rsidRPr="00E91B71" w:rsidRDefault="00E91B71" w:rsidP="00E91B71">
      <w:pPr>
        <w:tabs>
          <w:tab w:val="num" w:pos="113"/>
        </w:tabs>
        <w:spacing w:before="120" w:after="120" w:line="240" w:lineRule="auto"/>
        <w:ind w:left="340" w:hanging="340"/>
        <w:rPr>
          <w:rFonts w:ascii="Arial" w:eastAsia="Times New Roman" w:hAnsi="Arial" w:cs="Arial"/>
          <w:b/>
          <w:sz w:val="20"/>
          <w:szCs w:val="20"/>
        </w:rPr>
      </w:pPr>
      <w:r>
        <w:rPr>
          <w:rFonts w:ascii="Arial" w:hAnsi="Arial"/>
          <w:b/>
          <w:sz w:val="20"/>
        </w:rPr>
        <w:t>Closing of the meeting</w:t>
      </w:r>
    </w:p>
    <w:p w14:paraId="151E22E6" w14:textId="5C841C57" w:rsidR="00E91B71" w:rsidRPr="00E91B71" w:rsidRDefault="00E91B71" w:rsidP="00E91B71">
      <w:pPr>
        <w:spacing w:after="120" w:line="240" w:lineRule="auto"/>
        <w:ind w:left="1418"/>
        <w:rPr>
          <w:rFonts w:ascii="Arial" w:eastAsia="Times New Roman" w:hAnsi="Arial" w:cs="Arial"/>
          <w:sz w:val="20"/>
          <w:szCs w:val="20"/>
        </w:rPr>
      </w:pPr>
      <w:r>
        <w:rPr>
          <w:rFonts w:ascii="Arial" w:hAnsi="Arial"/>
          <w:sz w:val="20"/>
        </w:rPr>
        <w:t>The chair announced the meeting closed at hh.mm.</w:t>
      </w:r>
    </w:p>
    <w:p w14:paraId="47BFD0E7" w14:textId="77777777" w:rsidR="00E91B71" w:rsidRPr="00E91B71" w:rsidRDefault="00E91B71" w:rsidP="00E91B71">
      <w:pPr>
        <w:spacing w:after="0" w:line="240" w:lineRule="auto"/>
        <w:outlineLvl w:val="0"/>
        <w:rPr>
          <w:rFonts w:ascii="Arial" w:eastAsia="Times New Roman" w:hAnsi="Arial" w:cs="Arial"/>
          <w:sz w:val="20"/>
          <w:szCs w:val="20"/>
        </w:rPr>
      </w:pPr>
      <w:r>
        <w:rPr>
          <w:rFonts w:ascii="Arial" w:hAnsi="Arial"/>
          <w:sz w:val="20"/>
        </w:rPr>
        <w:lastRenderedPageBreak/>
        <w:t>In fidem</w:t>
      </w:r>
    </w:p>
    <w:p w14:paraId="24BE0489" w14:textId="77777777" w:rsidR="00E91B71" w:rsidRPr="007306D3" w:rsidRDefault="00E91B71" w:rsidP="00E91B71">
      <w:pPr>
        <w:spacing w:after="0" w:line="240" w:lineRule="auto"/>
        <w:rPr>
          <w:rFonts w:ascii="Arial" w:eastAsia="Times New Roman" w:hAnsi="Arial" w:cs="Arial"/>
          <w:sz w:val="20"/>
          <w:szCs w:val="20"/>
          <w:lang w:eastAsia="fi-FI"/>
        </w:rPr>
      </w:pPr>
    </w:p>
    <w:p w14:paraId="28C0D4B6" w14:textId="77777777" w:rsidR="00E91B71" w:rsidRPr="007306D3" w:rsidRDefault="00E91B71" w:rsidP="00E91B71">
      <w:pPr>
        <w:spacing w:after="0" w:line="240" w:lineRule="auto"/>
        <w:rPr>
          <w:rFonts w:ascii="Arial" w:eastAsia="Times New Roman" w:hAnsi="Arial" w:cs="Arial"/>
          <w:sz w:val="20"/>
          <w:szCs w:val="20"/>
          <w:lang w:eastAsia="fi-FI"/>
        </w:rPr>
      </w:pPr>
    </w:p>
    <w:p w14:paraId="08AD14E6" w14:textId="77777777" w:rsidR="00E91B71" w:rsidRPr="00E91B71" w:rsidRDefault="00E91B71" w:rsidP="00E91B71">
      <w:pPr>
        <w:spacing w:after="0" w:line="240" w:lineRule="auto"/>
        <w:rPr>
          <w:rFonts w:ascii="Arial" w:eastAsia="Times New Roman" w:hAnsi="Arial" w:cs="Arial"/>
          <w:sz w:val="20"/>
          <w:szCs w:val="20"/>
        </w:rPr>
      </w:pPr>
      <w:r>
        <w:rPr>
          <w:rFonts w:ascii="Arial" w:hAnsi="Arial"/>
          <w:sz w:val="20"/>
        </w:rPr>
        <w:t>______________________________</w:t>
      </w:r>
      <w:r>
        <w:rPr>
          <w:rFonts w:ascii="Arial" w:hAnsi="Arial"/>
          <w:sz w:val="20"/>
        </w:rPr>
        <w:tab/>
        <w:t xml:space="preserve"> _____________________________</w:t>
      </w:r>
    </w:p>
    <w:p w14:paraId="730779AB" w14:textId="77777777" w:rsidR="00E91B71" w:rsidRPr="00E91B71" w:rsidRDefault="00E91B71" w:rsidP="00E91B71">
      <w:pPr>
        <w:spacing w:after="0" w:line="240" w:lineRule="auto"/>
        <w:rPr>
          <w:rFonts w:ascii="Arial" w:eastAsia="Times New Roman" w:hAnsi="Arial" w:cs="Arial"/>
          <w:sz w:val="20"/>
          <w:szCs w:val="20"/>
        </w:rPr>
      </w:pPr>
      <w:r>
        <w:rPr>
          <w:rFonts w:ascii="Arial" w:hAnsi="Arial"/>
          <w:sz w:val="20"/>
        </w:rPr>
        <w:t>Chair (name in block letters)</w:t>
      </w:r>
      <w:r>
        <w:rPr>
          <w:rFonts w:ascii="Arial" w:hAnsi="Arial"/>
          <w:sz w:val="20"/>
        </w:rPr>
        <w:tab/>
      </w:r>
      <w:r>
        <w:rPr>
          <w:rFonts w:ascii="Arial" w:hAnsi="Arial"/>
          <w:sz w:val="20"/>
        </w:rPr>
        <w:tab/>
        <w:t>Secretary (name in block letters)</w:t>
      </w:r>
    </w:p>
    <w:p w14:paraId="5E74B1D3" w14:textId="3A550EB1" w:rsidR="000A3588" w:rsidRPr="00E91B71" w:rsidRDefault="00E91B71" w:rsidP="00E91B71">
      <w:pPr>
        <w:spacing w:after="120" w:line="240" w:lineRule="auto"/>
        <w:rPr>
          <w:rFonts w:ascii="Arial" w:hAnsi="Arial" w:cs="Arial"/>
          <w:sz w:val="20"/>
          <w:szCs w:val="20"/>
        </w:rPr>
      </w:pPr>
      <w:r>
        <w:rPr>
          <w:rFonts w:ascii="Arial" w:hAnsi="Arial"/>
          <w:sz w:val="20"/>
        </w:rPr>
        <w:t>The minutes of the meeting will be scrutinised and confirmed in accordance with the association’s procedures.</w:t>
      </w:r>
    </w:p>
    <w:sectPr w:rsidR="000A3588" w:rsidRPr="00E91B71" w:rsidSect="00E91B71">
      <w:headerReference w:type="default" r:id="rId9"/>
      <w:footerReference w:type="default" r:id="rId10"/>
      <w:pgSz w:w="12240" w:h="15840"/>
      <w:pgMar w:top="1440" w:right="1440" w:bottom="1440" w:left="1440"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346B" w14:textId="77777777" w:rsidR="00E91B71" w:rsidRDefault="00E91B71" w:rsidP="000A3588">
      <w:pPr>
        <w:spacing w:after="0" w:line="240" w:lineRule="auto"/>
      </w:pPr>
      <w:r>
        <w:separator/>
      </w:r>
    </w:p>
  </w:endnote>
  <w:endnote w:type="continuationSeparator" w:id="0">
    <w:p w14:paraId="21F85795" w14:textId="77777777" w:rsidR="00E91B71" w:rsidRDefault="00E91B71" w:rsidP="000A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956F" w14:textId="77777777" w:rsidR="000A3588" w:rsidRDefault="000A3588">
    <w:pPr>
      <w:pStyle w:val="Footer"/>
    </w:pPr>
    <w:r>
      <w:rPr>
        <w:noProof/>
      </w:rPr>
      <mc:AlternateContent>
        <mc:Choice Requires="wps">
          <w:drawing>
            <wp:anchor distT="0" distB="0" distL="114300" distR="114300" simplePos="0" relativeHeight="251659264" behindDoc="0" locked="0" layoutInCell="0" allowOverlap="1" wp14:anchorId="16CBF68A" wp14:editId="73140098">
              <wp:simplePos x="0" y="0"/>
              <wp:positionH relativeFrom="page">
                <wp:posOffset>0</wp:posOffset>
              </wp:positionH>
              <wp:positionV relativeFrom="page">
                <wp:posOffset>9594850</wp:posOffset>
              </wp:positionV>
              <wp:extent cx="7772400" cy="273050"/>
              <wp:effectExtent l="0" t="0" r="0" b="12700"/>
              <wp:wrapNone/>
              <wp:docPr id="1" name="MSIPCMaac943718f8d78ce574bfd8e"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E35FD" w14:textId="6AB93FA9" w:rsidR="000A3588" w:rsidRPr="00E91B71" w:rsidRDefault="00E91B71" w:rsidP="00E91B71">
                          <w:pPr>
                            <w:spacing w:after="0"/>
                            <w:jc w:val="center"/>
                            <w:rPr>
                              <w:rFonts w:ascii="Calibri" w:hAnsi="Calibri" w:cs="Calibri"/>
                              <w:color w:val="000000"/>
                              <w:sz w:val="20"/>
                            </w:rPr>
                          </w:pPr>
                          <w:r>
                            <w:rPr>
                              <w:rFonts w:ascii="Calibri" w:hAnsi="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CBF68A" id="_x0000_t202" coordsize="21600,21600" o:spt="202" path="m,l,21600r21600,l21600,xe">
              <v:stroke joinstyle="miter"/>
              <v:path gradientshapeok="t" o:connecttype="rect"/>
            </v:shapetype>
            <v:shape id="MSIPCMaac943718f8d78ce574bfd8e" o:spid="_x0000_s1026" type="#_x0000_t202" alt="{&quot;HashCode&quot;:1071427657,&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6F5E35FD" w14:textId="6AB93FA9" w:rsidR="000A3588" w:rsidRPr="00E91B71" w:rsidRDefault="00E91B71" w:rsidP="00E91B71">
                    <w:pPr>
                      <w:spacing w:after="0"/>
                      <w:jc w:val="center"/>
                      <w:rPr>
                        <w:color w:val="000000"/>
                        <w:sz w:val="20"/>
                        <w:rFonts w:ascii="Calibri" w:hAnsi="Calibri" w:cs="Calibri"/>
                      </w:rPr>
                    </w:pPr>
                    <w:r>
                      <w:rPr>
                        <w:color w:val="000000"/>
                        <w:sz w:val="20"/>
                        <w:rFonts w:ascii="Calibri" w:hAnsi="Calibri"/>
                      </w:rPr>
                      <w:t xml:space="preserve">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C39E" w14:textId="77777777" w:rsidR="00E91B71" w:rsidRDefault="00E91B71" w:rsidP="000A3588">
      <w:pPr>
        <w:spacing w:after="0" w:line="240" w:lineRule="auto"/>
      </w:pPr>
      <w:r>
        <w:separator/>
      </w:r>
    </w:p>
  </w:footnote>
  <w:footnote w:type="continuationSeparator" w:id="0">
    <w:p w14:paraId="7D654B89" w14:textId="77777777" w:rsidR="00E91B71" w:rsidRDefault="00E91B71" w:rsidP="000A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2131" w14:textId="77777777" w:rsidR="00E91B71" w:rsidRPr="00E91B71" w:rsidRDefault="00E91B71" w:rsidP="00E91B71">
    <w:pPr>
      <w:pStyle w:val="Header"/>
      <w:rPr>
        <w:rFonts w:ascii="Arial" w:hAnsi="Arial" w:cs="Arial"/>
        <w:szCs w:val="22"/>
      </w:rPr>
    </w:pPr>
    <w:r>
      <w:rPr>
        <w:rFonts w:ascii="Arial" w:hAnsi="Arial"/>
      </w:rPr>
      <w:t xml:space="preserve">Registered assocation ry </w:t>
    </w:r>
    <w:r>
      <w:rPr>
        <w:rFonts w:ascii="Arial" w:hAnsi="Arial"/>
      </w:rPr>
      <w:ptab w:relativeTo="margin" w:alignment="center" w:leader="none"/>
    </w:r>
    <w:r>
      <w:rPr>
        <w:rFonts w:ascii="Arial" w:hAnsi="Arial"/>
      </w:rPr>
      <w:t>MINUTES OF MEETING TEMPLATE</w:t>
    </w:r>
    <w:r>
      <w:rPr>
        <w:rFonts w:ascii="Arial" w:hAnsi="Arial"/>
      </w:rPr>
      <w:ptab w:relativeTo="margin" w:alignment="right" w:leader="none"/>
    </w:r>
  </w:p>
  <w:p w14:paraId="06F70B81" w14:textId="77777777" w:rsidR="00E91B71" w:rsidRPr="00E91B71" w:rsidRDefault="00E91B71" w:rsidP="00E91B71">
    <w:pPr>
      <w:pStyle w:val="Header"/>
      <w:rPr>
        <w:rFonts w:ascii="Arial" w:hAnsi="Arial" w:cs="Arial"/>
        <w:szCs w:val="22"/>
      </w:rPr>
    </w:pPr>
    <w:r>
      <w:rPr>
        <w:rFonts w:ascii="Arial" w:hAnsi="Arial"/>
      </w:rPr>
      <w:t>(Association’s official name)</w:t>
    </w:r>
  </w:p>
  <w:p w14:paraId="165E44B9" w14:textId="77777777" w:rsidR="000A3588" w:rsidRPr="00E91B71" w:rsidRDefault="000A3588">
    <w:pPr>
      <w:pStyle w:val="Header"/>
      <w:rPr>
        <w:rFonts w:ascii="Arial" w:hAnsi="Arial" w:cs="Arial"/>
        <w:szCs w:val="22"/>
        <w:lang w:val="fi-F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71"/>
    <w:rsid w:val="00087BF5"/>
    <w:rsid w:val="000A3588"/>
    <w:rsid w:val="006B4FF4"/>
    <w:rsid w:val="007306D3"/>
    <w:rsid w:val="007B6AD0"/>
    <w:rsid w:val="00BB7861"/>
    <w:rsid w:val="00E70FB3"/>
    <w:rsid w:val="00E91B71"/>
    <w:rsid w:val="00EB2A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599E5"/>
  <w15:chartTrackingRefBased/>
  <w15:docId w15:val="{4AE45EAA-A977-4FDA-B0EF-CDC329CB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B71"/>
    <w:pPr>
      <w:spacing w:after="200" w:line="276" w:lineRule="auto"/>
    </w:pPr>
    <w:rPr>
      <w:szCs w:val="22"/>
      <w:lang w:bidi="ar-SA"/>
    </w:rPr>
  </w:style>
  <w:style w:type="paragraph" w:styleId="Heading1">
    <w:name w:val="heading 1"/>
    <w:basedOn w:val="Normal"/>
    <w:next w:val="Normal"/>
    <w:link w:val="Heading1Char"/>
    <w:uiPriority w:val="9"/>
    <w:qFormat/>
    <w:rsid w:val="00E91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588"/>
    <w:pPr>
      <w:tabs>
        <w:tab w:val="center" w:pos="4680"/>
        <w:tab w:val="right" w:pos="9360"/>
      </w:tabs>
      <w:spacing w:after="0" w:line="240" w:lineRule="auto"/>
    </w:pPr>
    <w:rPr>
      <w:rFonts w:cs="Mangal"/>
      <w:szCs w:val="20"/>
      <w:lang w:bidi="hi-IN"/>
    </w:rPr>
  </w:style>
  <w:style w:type="character" w:customStyle="1" w:styleId="HeaderChar">
    <w:name w:val="Header Char"/>
    <w:basedOn w:val="DefaultParagraphFont"/>
    <w:link w:val="Header"/>
    <w:uiPriority w:val="99"/>
    <w:rsid w:val="000A3588"/>
    <w:rPr>
      <w:rFonts w:cs="Mangal"/>
    </w:rPr>
  </w:style>
  <w:style w:type="paragraph" w:styleId="Footer">
    <w:name w:val="footer"/>
    <w:basedOn w:val="Normal"/>
    <w:link w:val="FooterChar"/>
    <w:uiPriority w:val="99"/>
    <w:unhideWhenUsed/>
    <w:rsid w:val="000A3588"/>
    <w:pPr>
      <w:tabs>
        <w:tab w:val="center" w:pos="4680"/>
        <w:tab w:val="right" w:pos="9360"/>
      </w:tabs>
      <w:spacing w:after="0" w:line="240" w:lineRule="auto"/>
    </w:pPr>
    <w:rPr>
      <w:rFonts w:cs="Mangal"/>
      <w:szCs w:val="20"/>
      <w:lang w:bidi="hi-IN"/>
    </w:rPr>
  </w:style>
  <w:style w:type="character" w:customStyle="1" w:styleId="FooterChar">
    <w:name w:val="Footer Char"/>
    <w:basedOn w:val="DefaultParagraphFont"/>
    <w:link w:val="Footer"/>
    <w:uiPriority w:val="99"/>
    <w:rsid w:val="000A3588"/>
    <w:rPr>
      <w:rFonts w:cs="Mangal"/>
    </w:rPr>
  </w:style>
  <w:style w:type="character" w:customStyle="1" w:styleId="Heading1Char">
    <w:name w:val="Heading 1 Char"/>
    <w:basedOn w:val="DefaultParagraphFont"/>
    <w:link w:val="Heading1"/>
    <w:uiPriority w:val="9"/>
    <w:rsid w:val="00E91B71"/>
    <w:rPr>
      <w:rFonts w:asciiTheme="majorHAnsi" w:eastAsiaTheme="majorEastAsia" w:hAnsiTheme="majorHAnsi" w:cstheme="majorBidi"/>
      <w:color w:val="2F5496" w:themeColor="accent1" w:themeShade="BF"/>
      <w:sz w:val="32"/>
      <w:szCs w:val="3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63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BBD4727FCD6B4685C94ABF943F7D53" ma:contentTypeVersion="8" ma:contentTypeDescription="Create a new document." ma:contentTypeScope="" ma:versionID="0b03d2d13f1294bb6f143895991d6403">
  <xsd:schema xmlns:xsd="http://www.w3.org/2001/XMLSchema" xmlns:xs="http://www.w3.org/2001/XMLSchema" xmlns:p="http://schemas.microsoft.com/office/2006/metadata/properties" xmlns:ns1="http://schemas.microsoft.com/sharepoint/v3" xmlns:ns2="7e19cdc7-4c30-47ef-9b87-2990d5fd2f66" xmlns:ns3="369158b0-d835-4494-be57-196b31470466" targetNamespace="http://schemas.microsoft.com/office/2006/metadata/properties" ma:root="true" ma:fieldsID="4b25efed7f9888f18634f9e27cb637f6" ns1:_="" ns2:_="" ns3:_="">
    <xsd:import namespace="http://schemas.microsoft.com/sharepoint/v3"/>
    <xsd:import namespace="7e19cdc7-4c30-47ef-9b87-2990d5fd2f66"/>
    <xsd:import namespace="369158b0-d835-4494-be57-196b314704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9cdc7-4c30-47ef-9b87-2990d5fd2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158b0-d835-4494-be57-196b314704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3D5F9-FF06-4C3D-91BA-C6A6EF1DF4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0AA994-4E64-49A5-B3A9-4F2C34348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19cdc7-4c30-47ef-9b87-2990d5fd2f66"/>
    <ds:schemaRef ds:uri="369158b0-d835-4494-be57-196b3147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BF6C7-603D-4108-B6CC-983C983E1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2082</Characters>
  <Application>Microsoft Office Word</Application>
  <DocSecurity>0</DocSecurity>
  <Lines>17</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Timonen, Minna</dc:creator>
  <cp:keywords/>
  <dc:description/>
  <cp:lastModifiedBy>Timonen, Minna</cp:lastModifiedBy>
  <cp:revision>2</cp:revision>
  <dcterms:created xsi:type="dcterms:W3CDTF">2023-10-05T13:26:00Z</dcterms:created>
  <dcterms:modified xsi:type="dcterms:W3CDTF">2023-10-05T13:26:00Z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0x0101001CBBD4727FCD6B4685C94ABF943F7D53</vt:lpwstr>
  </property>
  <property fmtid="{D5CDD505-2E9C-101B-9397-08002B2CF9AE}" pid="3" name="MSIP_Label_400b7bbd-7ade-49ce-aa5e-23220b76cd08_Enabled">
    <vt:lpwstr>true</vt:lpwstr>
  </property>
  <property fmtid="{D5CDD505-2E9C-101B-9397-08002B2CF9AE}" pid="4" name="MSIP_Label_400b7bbd-7ade-49ce-aa5e-23220b76cd08_SetDate">
    <vt:lpwstr>2023-10-05T13:26:46Z</vt:lpwstr>
  </property>
  <property fmtid="{D5CDD505-2E9C-101B-9397-08002B2CF9AE}" pid="5" name="MSIP_Label_400b7bbd-7ade-49ce-aa5e-23220b76cd08_Method">
    <vt:lpwstr>Standard</vt:lpwstr>
  </property>
  <property fmtid="{D5CDD505-2E9C-101B-9397-08002B2CF9AE}" pid="6" name="MSIP_Label_400b7bbd-7ade-49ce-aa5e-23220b76cd08_Name">
    <vt:lpwstr>Confidential</vt:lpwstr>
  </property>
  <property fmtid="{D5CDD505-2E9C-101B-9397-08002B2CF9AE}" pid="7" name="MSIP_Label_400b7bbd-7ade-49ce-aa5e-23220b76cd08_SiteId">
    <vt:lpwstr>8beccd60-0be6-4025-8e24-ca9ae679e1f4</vt:lpwstr>
  </property>
  <property fmtid="{D5CDD505-2E9C-101B-9397-08002B2CF9AE}" pid="8" name="MSIP_Label_400b7bbd-7ade-49ce-aa5e-23220b76cd08_ActionId">
    <vt:lpwstr>7c43e155-8f76-4f62-8248-0bf7691a89ee</vt:lpwstr>
  </property>
  <property fmtid="{D5CDD505-2E9C-101B-9397-08002B2CF9AE}" pid="9" name="MSIP_Label_400b7bbd-7ade-49ce-aa5e-23220b76cd08_ContentBits">
    <vt:lpwstr>2</vt:lpwstr>
  </property>
</Properties>
</file>