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23" w:rsidRPr="00DC41CA" w:rsidRDefault="00597283" w:rsidP="00F9356B">
      <w:pPr>
        <w:pStyle w:val="Heading1"/>
        <w:rPr>
          <w:rFonts w:asciiTheme="minorHAnsi" w:hAnsiTheme="minorHAnsi" w:cstheme="minorHAnsi"/>
          <w:b/>
          <w:color w:val="auto"/>
        </w:rPr>
      </w:pPr>
      <w:r w:rsidRPr="00DC41CA">
        <w:rPr>
          <w:rFonts w:asciiTheme="minorHAnsi" w:hAnsiTheme="minorHAnsi" w:cstheme="minorHAnsi"/>
          <w:color w:val="002060"/>
        </w:rPr>
        <w:t>(company name)</w:t>
      </w:r>
      <w:r w:rsidRPr="00DC41CA">
        <w:rPr>
          <w:rFonts w:asciiTheme="minorHAnsi" w:hAnsiTheme="minorHAnsi" w:cstheme="minorHAnsi"/>
          <w:b/>
          <w:color w:val="002060"/>
        </w:rPr>
        <w:t xml:space="preserve"> </w:t>
      </w:r>
      <w:r w:rsidR="00607385" w:rsidRPr="00DC41CA">
        <w:rPr>
          <w:rFonts w:asciiTheme="minorHAnsi" w:hAnsiTheme="minorHAnsi" w:cstheme="minorHAnsi"/>
          <w:b/>
          <w:color w:val="auto"/>
        </w:rPr>
        <w:t>SWOT analysis</w:t>
      </w: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 w:rsidRPr="00DC41CA">
        <w:rPr>
          <w:rFonts w:eastAsia="Times New Roman" w:cstheme="minorHAnsi"/>
          <w:b/>
          <w:color w:val="000000"/>
        </w:rPr>
        <w:t xml:space="preserve">Strengths 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 w:rsidRPr="00DC41CA">
        <w:rPr>
          <w:rFonts w:eastAsia="Times New Roman" w:cstheme="minorHAnsi"/>
          <w:color w:val="000000"/>
          <w:szCs w:val="20"/>
        </w:rPr>
        <w:t>Identify your internal strengths by asking yourself: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makes my business stand out?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makes my prod</w:t>
      </w:r>
      <w:bookmarkStart w:id="0" w:name="_GoBack"/>
      <w:bookmarkEnd w:id="0"/>
      <w:r w:rsidRPr="00DC41CA">
        <w:rPr>
          <w:rFonts w:cstheme="minorHAnsi"/>
          <w:color w:val="000000"/>
          <w:szCs w:val="18"/>
          <w:lang w:val="en-GB"/>
        </w:rPr>
        <w:t>uct/service/idea unique or valuable?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Why will my business attract customers and become a success?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is my competitive edge?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 w:rsidRPr="00DC41CA">
        <w:rPr>
          <w:rFonts w:eastAsia="Times New Roman" w:cstheme="minorHAnsi"/>
          <w:b/>
          <w:color w:val="000000"/>
        </w:rPr>
        <w:t xml:space="preserve">Weaknesses 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 w:rsidRPr="00DC41CA">
        <w:rPr>
          <w:rFonts w:eastAsia="Times New Roman" w:cstheme="minorHAnsi"/>
          <w:color w:val="000000"/>
          <w:szCs w:val="20"/>
        </w:rPr>
        <w:t>Identify your internal weaknesses by asking yourself: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Can my business handle the competition?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Do I have the experience/manpower to run the business?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Will my business be able to deliver as promised?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Do I have sufficient cash flow to keep my business running?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</w:rPr>
      </w:pPr>
      <w:r w:rsidRPr="00DC41CA">
        <w:rPr>
          <w:rFonts w:eastAsia="Times New Roman" w:cstheme="minorHAnsi"/>
          <w:b/>
          <w:color w:val="000000"/>
        </w:rPr>
        <w:t>Opportunities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 w:rsidRPr="00DC41CA">
        <w:rPr>
          <w:rFonts w:eastAsia="Times New Roman" w:cstheme="minorHAnsi"/>
          <w:color w:val="000000"/>
          <w:szCs w:val="20"/>
        </w:rPr>
        <w:t>Identify your external opportunities by asking yourself: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Which current trends can match my business idea?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is the potential for taking my business idea abroad?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How can I further develop my product/service/idea?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market developments can my business benefit from?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b/>
          <w:color w:val="000000"/>
        </w:rPr>
      </w:pPr>
      <w:r w:rsidRPr="00DC41CA">
        <w:rPr>
          <w:rFonts w:eastAsia="Times New Roman" w:cstheme="minorHAnsi"/>
          <w:b/>
          <w:color w:val="000000"/>
        </w:rPr>
        <w:t xml:space="preserve">Threats </w:t>
      </w:r>
    </w:p>
    <w:p w:rsidR="000B6846" w:rsidRPr="00DC41CA" w:rsidRDefault="000B6846" w:rsidP="000B6846">
      <w:pPr>
        <w:suppressAutoHyphens/>
        <w:spacing w:line="276" w:lineRule="auto"/>
        <w:rPr>
          <w:rFonts w:eastAsia="Times New Roman" w:cstheme="minorHAnsi"/>
          <w:color w:val="000000"/>
          <w:szCs w:val="20"/>
        </w:rPr>
      </w:pPr>
      <w:r w:rsidRPr="00DC41CA">
        <w:rPr>
          <w:rFonts w:eastAsia="Times New Roman" w:cstheme="minorHAnsi"/>
          <w:color w:val="000000"/>
          <w:szCs w:val="20"/>
        </w:rPr>
        <w:t>Identify your external threats by asking yourself: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Which political/economic trends can affect my business idea?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Can any legislative initiatives affect my business idea?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What sort of obstacles have I not yet considered?</w:t>
      </w:r>
    </w:p>
    <w:p w:rsidR="000B6846" w:rsidRPr="00DC41CA" w:rsidRDefault="000B6846" w:rsidP="000B6846">
      <w:pPr>
        <w:pStyle w:val="ListParagraph"/>
        <w:numPr>
          <w:ilvl w:val="0"/>
          <w:numId w:val="30"/>
        </w:numPr>
        <w:suppressAutoHyphens/>
        <w:spacing w:line="276" w:lineRule="auto"/>
        <w:rPr>
          <w:rFonts w:cstheme="minorHAnsi"/>
          <w:color w:val="000000"/>
          <w:szCs w:val="18"/>
          <w:lang w:val="en-GB"/>
        </w:rPr>
      </w:pPr>
      <w:r w:rsidRPr="00DC41CA">
        <w:rPr>
          <w:rFonts w:cstheme="minorHAnsi"/>
          <w:color w:val="000000"/>
          <w:szCs w:val="18"/>
          <w:lang w:val="en-GB"/>
        </w:rPr>
        <w:t>Are there any competitors I should worry about?</w:t>
      </w: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222D94" w:rsidRPr="00DC41CA" w:rsidRDefault="00222D94" w:rsidP="000B6846">
      <w:pPr>
        <w:rPr>
          <w:rFonts w:cstheme="minorHAnsi"/>
        </w:rPr>
      </w:pPr>
    </w:p>
    <w:p w:rsidR="00222D94" w:rsidRPr="00DC41CA" w:rsidRDefault="00222D94" w:rsidP="000B6846">
      <w:pPr>
        <w:rPr>
          <w:rFonts w:cstheme="minorHAnsi"/>
        </w:rPr>
      </w:pPr>
    </w:p>
    <w:p w:rsidR="00222D94" w:rsidRPr="00DC41CA" w:rsidRDefault="00222D94" w:rsidP="000B6846">
      <w:pPr>
        <w:rPr>
          <w:rFonts w:cstheme="minorHAnsi"/>
        </w:rPr>
      </w:pPr>
    </w:p>
    <w:p w:rsidR="000B6846" w:rsidRPr="00DC41CA" w:rsidRDefault="000B6846" w:rsidP="000B6846">
      <w:pPr>
        <w:rPr>
          <w:rFonts w:cstheme="minorHAnsi"/>
        </w:rPr>
      </w:pPr>
    </w:p>
    <w:p w:rsidR="000B6846" w:rsidRPr="00DC41CA" w:rsidRDefault="00222D94" w:rsidP="000B6846">
      <w:pPr>
        <w:rPr>
          <w:rFonts w:cstheme="minorHAnsi"/>
        </w:rPr>
      </w:pPr>
      <w:r w:rsidRPr="00DC41CA">
        <w:rPr>
          <w:rFonts w:cstheme="minorHAnsi"/>
        </w:rPr>
        <w:t>Type your inputs</w:t>
      </w:r>
      <w:r w:rsidR="00EF6AF6" w:rsidRPr="00DC41CA">
        <w:rPr>
          <w:rFonts w:cstheme="minorHAnsi"/>
        </w:rPr>
        <w:t xml:space="preserve"> for the SWOT analysis</w:t>
      </w:r>
      <w:r w:rsidRPr="00DC41CA">
        <w:rPr>
          <w:rFonts w:cstheme="minorHAnsi"/>
        </w:rPr>
        <w:t xml:space="preserve"> in the fields below</w:t>
      </w:r>
    </w:p>
    <w:p w:rsidR="00222D94" w:rsidRPr="00DC41CA" w:rsidRDefault="00222D94" w:rsidP="000B6846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190D" w:rsidRPr="00DC41CA" w:rsidTr="00E85BF8">
        <w:tc>
          <w:tcPr>
            <w:tcW w:w="4675" w:type="dxa"/>
            <w:shd w:val="clear" w:color="auto" w:fill="002060"/>
          </w:tcPr>
          <w:p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DC41CA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>S</w:t>
            </w:r>
            <w:r w:rsidRPr="00DC41CA"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  <w:t>trengths (internal)</w:t>
            </w:r>
          </w:p>
        </w:tc>
        <w:tc>
          <w:tcPr>
            <w:tcW w:w="4675" w:type="dxa"/>
            <w:shd w:val="clear" w:color="auto" w:fill="002060"/>
          </w:tcPr>
          <w:p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r w:rsidRPr="00DC41CA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>W</w:t>
            </w:r>
            <w:r w:rsidRPr="00DC41CA"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  <w:t>eaknesses (internal)</w:t>
            </w:r>
          </w:p>
        </w:tc>
      </w:tr>
      <w:tr w:rsidR="000B6846" w:rsidRPr="00DC41CA" w:rsidTr="00E85BF8">
        <w:tc>
          <w:tcPr>
            <w:tcW w:w="4675" w:type="dxa"/>
            <w:shd w:val="clear" w:color="auto" w:fill="FBD9CA"/>
          </w:tcPr>
          <w:p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You as an example c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ategorize your internal strengths in themes like: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Capabilities and competitive advantages (price, value/quality)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Resources, assets (data) and people (experience/knowledge)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Financial reserves, returns 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Innovative aspects and marketing reach 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Location, geographical and global/local reach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8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Processes, systems, it, communications</w:t>
            </w:r>
          </w:p>
          <w:p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BD9CA"/>
          </w:tcPr>
          <w:p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You can as an example c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ategorize your internal </w:t>
            </w:r>
            <w:r w:rsidR="000B6846" w:rsidRPr="00DC41CA">
              <w:rPr>
                <w:rFonts w:eastAsia="Times New Roman" w:cstheme="minorHAnsi"/>
                <w:color w:val="000000"/>
                <w:sz w:val="20"/>
                <w:szCs w:val="20"/>
              </w:rPr>
              <w:t>weaknesses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 themes like: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Lack of capabilities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gap in competitive strengths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Reputation, presence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reach (effects on core activities)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Timescales, deadlines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suppliers (supply chain)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Financials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cash flow, cash drain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Reliability of data, plan and project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Management cover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succession</w:t>
            </w:r>
          </w:p>
          <w:p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190D" w:rsidRPr="00DC41CA" w:rsidTr="00E85BF8">
        <w:tc>
          <w:tcPr>
            <w:tcW w:w="4675" w:type="dxa"/>
            <w:shd w:val="clear" w:color="auto" w:fill="002060"/>
          </w:tcPr>
          <w:p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</w:pPr>
            <w:r w:rsidRPr="00DC41CA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>O</w:t>
            </w:r>
            <w:r w:rsidRPr="00DC41CA"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  <w:t>pportunities (external)</w:t>
            </w:r>
          </w:p>
        </w:tc>
        <w:tc>
          <w:tcPr>
            <w:tcW w:w="4675" w:type="dxa"/>
            <w:shd w:val="clear" w:color="auto" w:fill="002060"/>
          </w:tcPr>
          <w:p w:rsidR="0018190D" w:rsidRPr="00DC41CA" w:rsidRDefault="0018190D" w:rsidP="0018190D">
            <w:pPr>
              <w:suppressAutoHyphens/>
              <w:spacing w:line="276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</w:pPr>
            <w:r w:rsidRPr="00DC41CA">
              <w:rPr>
                <w:rFonts w:eastAsia="Times New Roman" w:cstheme="minorHAnsi"/>
                <w:b/>
                <w:color w:val="FFFFFF" w:themeColor="background1"/>
                <w:sz w:val="24"/>
                <w:szCs w:val="20"/>
              </w:rPr>
              <w:t>T</w:t>
            </w:r>
            <w:r w:rsidRPr="00DC41CA">
              <w:rPr>
                <w:rFonts w:eastAsia="Times New Roman" w:cstheme="minorHAnsi"/>
                <w:color w:val="FFFFFF" w:themeColor="background1"/>
                <w:sz w:val="24"/>
                <w:szCs w:val="20"/>
              </w:rPr>
              <w:t>hreats (external)</w:t>
            </w:r>
          </w:p>
        </w:tc>
      </w:tr>
      <w:tr w:rsidR="000B6846" w:rsidRPr="00DC41CA" w:rsidTr="00E85BF8">
        <w:tc>
          <w:tcPr>
            <w:tcW w:w="4675" w:type="dxa"/>
            <w:shd w:val="clear" w:color="auto" w:fill="FBD9CA"/>
          </w:tcPr>
          <w:p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You can as an example c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ategorize your </w:t>
            </w:r>
            <w:r w:rsidR="000B6846" w:rsidRPr="00DC41CA">
              <w:rPr>
                <w:rFonts w:eastAsia="Times New Roman" w:cstheme="minorHAnsi"/>
                <w:color w:val="000000"/>
                <w:sz w:val="20"/>
                <w:szCs w:val="20"/>
              </w:rPr>
              <w:t>external opportunities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 themes like: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Market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business/product developments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Industry of life style/target trends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Innovation and technology development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Global influences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market developments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Geographical import, export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Major contracts, tactics and surprises</w:t>
            </w:r>
          </w:p>
          <w:p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75" w:type="dxa"/>
            <w:shd w:val="clear" w:color="auto" w:fill="FBD9CA"/>
          </w:tcPr>
          <w:p w:rsidR="000B6846" w:rsidRPr="00DC41CA" w:rsidRDefault="00222D94" w:rsidP="000B6846">
            <w:p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  <w:lang w:val="en-GB"/>
              </w:rPr>
            </w:pP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You can as an example c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ategorize your </w:t>
            </w:r>
            <w:r w:rsidR="000B6846" w:rsidRPr="00DC41CA">
              <w:rPr>
                <w:rFonts w:eastAsia="Times New Roman" w:cstheme="minorHAnsi"/>
                <w:color w:val="000000"/>
                <w:sz w:val="20"/>
                <w:szCs w:val="20"/>
              </w:rPr>
              <w:t>external threats</w:t>
            </w:r>
            <w:r w:rsidR="000B6846"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 in themes like: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Political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economic effects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Legislative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environmental effects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Competitive intentions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market demands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>Innovation in technologies, services and deals</w:t>
            </w:r>
          </w:p>
          <w:p w:rsidR="000B6846" w:rsidRPr="00DC41CA" w:rsidRDefault="000B6846" w:rsidP="000B6846">
            <w:pPr>
              <w:pStyle w:val="ListParagraph"/>
              <w:numPr>
                <w:ilvl w:val="0"/>
                <w:numId w:val="29"/>
              </w:numPr>
              <w:suppressAutoHyphens/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New contracts/partners </w:t>
            </w:r>
            <w:r w:rsidRPr="00DC41CA">
              <w:rPr>
                <w:rFonts w:cstheme="minorHAnsi"/>
                <w:color w:val="000000"/>
                <w:sz w:val="20"/>
                <w:szCs w:val="20"/>
                <w:lang w:val="en-GB"/>
              </w:rPr>
              <w:t>and</w:t>
            </w:r>
            <w:r w:rsidRPr="00DC41CA">
              <w:rPr>
                <w:rFonts w:cstheme="minorHAnsi"/>
                <w:color w:val="212121"/>
                <w:sz w:val="20"/>
                <w:szCs w:val="20"/>
                <w:lang w:val="en"/>
              </w:rPr>
              <w:t xml:space="preserve"> economic conditions</w:t>
            </w:r>
          </w:p>
          <w:p w:rsidR="000B6846" w:rsidRPr="00DC41CA" w:rsidRDefault="000B6846" w:rsidP="00C94C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94C23" w:rsidRPr="00DC41CA" w:rsidRDefault="00C94C23" w:rsidP="00C94C23">
      <w:pPr>
        <w:rPr>
          <w:rFonts w:cstheme="minorHAnsi"/>
        </w:rPr>
      </w:pPr>
    </w:p>
    <w:p w:rsidR="000B6846" w:rsidRPr="00DC41CA" w:rsidRDefault="000B6846" w:rsidP="000B6846">
      <w:pPr>
        <w:suppressAutoHyphens/>
        <w:spacing w:line="276" w:lineRule="auto"/>
        <w:rPr>
          <w:rFonts w:cstheme="minorHAnsi"/>
          <w:color w:val="000000"/>
        </w:rPr>
      </w:pPr>
    </w:p>
    <w:p w:rsidR="000B6846" w:rsidRPr="00DC41CA" w:rsidRDefault="000B6846" w:rsidP="00C94C23">
      <w:pPr>
        <w:rPr>
          <w:rFonts w:cstheme="minorHAnsi"/>
        </w:rPr>
      </w:pPr>
    </w:p>
    <w:sectPr w:rsidR="000B6846" w:rsidRPr="00DC41C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CA" w:rsidRDefault="00DC41CA" w:rsidP="00DC41CA">
      <w:r>
        <w:separator/>
      </w:r>
    </w:p>
  </w:endnote>
  <w:endnote w:type="continuationSeparator" w:id="0">
    <w:p w:rsidR="00DC41CA" w:rsidRDefault="00DC41CA" w:rsidP="00D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CA" w:rsidRDefault="00DC41CA" w:rsidP="00DC41CA">
      <w:r>
        <w:separator/>
      </w:r>
    </w:p>
  </w:footnote>
  <w:footnote w:type="continuationSeparator" w:id="0">
    <w:p w:rsidR="00DC41CA" w:rsidRDefault="00DC41CA" w:rsidP="00D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CA" w:rsidRDefault="00DC41CA" w:rsidP="00DC41CA">
    <w:pPr>
      <w:pStyle w:val="Header"/>
      <w:jc w:val="right"/>
    </w:pPr>
    <w:r>
      <w:rPr>
        <w:noProof/>
      </w:rPr>
      <w:drawing>
        <wp:inline distT="0" distB="0" distL="0" distR="0" wp14:anchorId="0DA05F99" wp14:editId="5C80234F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BDD1AAF"/>
    <w:multiLevelType w:val="hybridMultilevel"/>
    <w:tmpl w:val="C1BE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A16DD7"/>
    <w:multiLevelType w:val="hybridMultilevel"/>
    <w:tmpl w:val="62BAF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03283"/>
    <w:multiLevelType w:val="hybridMultilevel"/>
    <w:tmpl w:val="061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9"/>
  </w:num>
  <w:num w:numId="22">
    <w:abstractNumId w:val="11"/>
  </w:num>
  <w:num w:numId="23">
    <w:abstractNumId w:val="29"/>
  </w:num>
  <w:num w:numId="24">
    <w:abstractNumId w:val="17"/>
  </w:num>
  <w:num w:numId="25">
    <w:abstractNumId w:val="22"/>
  </w:num>
  <w:num w:numId="26">
    <w:abstractNumId w:val="14"/>
  </w:num>
  <w:num w:numId="27">
    <w:abstractNumId w:val="25"/>
  </w:num>
  <w:num w:numId="28">
    <w:abstractNumId w:val="28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B6846"/>
    <w:rsid w:val="00163A01"/>
    <w:rsid w:val="0018190D"/>
    <w:rsid w:val="001F4685"/>
    <w:rsid w:val="00222D94"/>
    <w:rsid w:val="00597283"/>
    <w:rsid w:val="00607385"/>
    <w:rsid w:val="00645252"/>
    <w:rsid w:val="006D3D74"/>
    <w:rsid w:val="00860699"/>
    <w:rsid w:val="00A162E3"/>
    <w:rsid w:val="00A55AAD"/>
    <w:rsid w:val="00A9204E"/>
    <w:rsid w:val="00B04B2E"/>
    <w:rsid w:val="00B9572C"/>
    <w:rsid w:val="00C438C7"/>
    <w:rsid w:val="00C846BB"/>
    <w:rsid w:val="00C94C23"/>
    <w:rsid w:val="00DC41CA"/>
    <w:rsid w:val="00DD11D9"/>
    <w:rsid w:val="00E05D32"/>
    <w:rsid w:val="00E50E0B"/>
    <w:rsid w:val="00E85BF8"/>
    <w:rsid w:val="00EF0CD2"/>
    <w:rsid w:val="00EF6AF6"/>
    <w:rsid w:val="00F54C0C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A5E1C2-F1D9-4D92-B363-34C6DC7D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XML/1998/namespace"/>
    <ds:schemaRef ds:uri="4873beb7-5857-4685-be1f-d57550cc96c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Tobias Dara Kankelborg</cp:lastModifiedBy>
  <cp:revision>7</cp:revision>
  <dcterms:created xsi:type="dcterms:W3CDTF">2017-11-12T19:46:00Z</dcterms:created>
  <dcterms:modified xsi:type="dcterms:W3CDTF">2017-11-29T09:25:00Z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